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57" w:rsidRPr="003E5BCC" w:rsidRDefault="00BF2A57" w:rsidP="00BF2A57">
      <w:pPr>
        <w:pBdr>
          <w:bottom w:val="single" w:sz="12" w:space="1" w:color="000000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CC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p w:rsidR="00BF2A57" w:rsidRDefault="001559F0" w:rsidP="00BF2A57">
      <w:pPr>
        <w:pBdr>
          <w:bottom w:val="single" w:sz="12" w:space="1" w:color="000000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Филиппенко Татьяна Владимировна</w:t>
      </w:r>
    </w:p>
    <w:p w:rsidR="00BF2A57" w:rsidRDefault="00BF2A57" w:rsidP="00BF2A57">
      <w:pPr>
        <w:pBdr>
          <w:bottom w:val="single" w:sz="12" w:space="1" w:color="000000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BF2A57" w:rsidRDefault="00BF2A57" w:rsidP="00C2557B">
      <w:pPr>
        <w:pBdr>
          <w:bottom w:val="single" w:sz="12" w:space="1" w:color="000000"/>
        </w:pBdr>
        <w:spacing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1559F0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1559F0">
        <w:rPr>
          <w:rFonts w:ascii="Times New Roman" w:eastAsia="Times New Roman" w:hAnsi="Times New Roman" w:cs="Times New Roman"/>
          <w:sz w:val="28"/>
          <w:szCs w:val="28"/>
        </w:rPr>
        <w:t xml:space="preserve"> п.Мяунджа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2A57" w:rsidRPr="00BD793F" w:rsidRDefault="00BF2A57" w:rsidP="00BF2A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284"/>
      </w:tblGrid>
      <w:tr w:rsidR="00BF2A57" w:rsidRPr="00BD793F" w:rsidTr="002615FF">
        <w:tc>
          <w:tcPr>
            <w:tcW w:w="50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A57" w:rsidRPr="00BD793F" w:rsidRDefault="00BF2A57" w:rsidP="0026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развитие читательских  умений  школьников в соответствии со средним  уровнем международной шкалы оценки.</w:t>
            </w:r>
          </w:p>
        </w:tc>
      </w:tr>
    </w:tbl>
    <w:p w:rsidR="00BF2A57" w:rsidRPr="00BD793F" w:rsidRDefault="00BF2A57" w:rsidP="00BF2A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</w:t>
      </w:r>
    </w:p>
    <w:p w:rsidR="00BF2A57" w:rsidRPr="00BD793F" w:rsidRDefault="00BF2A57" w:rsidP="00BF2A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D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развитии компетенции ученика </w:t>
      </w:r>
      <w:r w:rsidRPr="00BD79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5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тексте информацию, делать на ее основе умозаключения, используя при этом некоторые особенности формы и языка текста </w:t>
      </w:r>
      <w:r w:rsidRPr="00BD79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основе анализа результатов мониторинга сформулирова</w:t>
      </w:r>
      <w:r w:rsidR="008066D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наиболее актуальные задачи (</w:t>
      </w:r>
      <w:r w:rsidRPr="00BD79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 уровень).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284"/>
      </w:tblGrid>
      <w:tr w:rsidR="00BF2A57" w:rsidRPr="00BD793F" w:rsidTr="002615FF">
        <w:tc>
          <w:tcPr>
            <w:tcW w:w="50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A57" w:rsidRPr="00BD793F" w:rsidRDefault="00BF2A57" w:rsidP="0026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Вычитывать события, действия и чувства героев, описанные в явном виде.</w:t>
            </w:r>
          </w:p>
          <w:p w:rsidR="00BF2A57" w:rsidRPr="00BD793F" w:rsidRDefault="00BF2A57" w:rsidP="0026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Строить умозаключения о свойствах, чувствах и мотивации основных героев.</w:t>
            </w:r>
          </w:p>
          <w:p w:rsidR="00BF2A57" w:rsidRPr="00BD793F" w:rsidRDefault="00BF2A57" w:rsidP="0026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Интерпретировать  очевидные основания действий героев и давать простые объяснения.</w:t>
            </w:r>
          </w:p>
          <w:p w:rsidR="00BF2A57" w:rsidRPr="00BD793F" w:rsidRDefault="00BF2A57" w:rsidP="0026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Оценивать отдельные языковые и стилистические особенности текста.</w:t>
            </w:r>
          </w:p>
        </w:tc>
      </w:tr>
    </w:tbl>
    <w:p w:rsidR="00BF2A57" w:rsidRPr="00BD793F" w:rsidRDefault="00BF2A57" w:rsidP="00BF2A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развитии профессиональных компетенций учителя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284"/>
      </w:tblGrid>
      <w:tr w:rsidR="00BF2A57" w:rsidRPr="00BD793F" w:rsidTr="002615FF">
        <w:tc>
          <w:tcPr>
            <w:tcW w:w="50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2A57" w:rsidRPr="00BD793F" w:rsidRDefault="00BF2A57" w:rsidP="0026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Изучить и освоить современные методы и технологии:</w:t>
            </w:r>
          </w:p>
          <w:p w:rsidR="00BF2A57" w:rsidRPr="00BD793F" w:rsidRDefault="00BF2A57" w:rsidP="002615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</w:t>
            </w: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вычитывать события, действия и чувства героев, описанные в явном виде.</w:t>
            </w:r>
          </w:p>
          <w:p w:rsidR="00BF2A57" w:rsidRPr="00BD793F" w:rsidRDefault="00BF2A57" w:rsidP="002615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 умения построения  умозаключений о свойствах, чувствах и мотивации основных героев</w:t>
            </w:r>
          </w:p>
          <w:p w:rsidR="00BF2A57" w:rsidRPr="00BD793F" w:rsidRDefault="00BF2A57" w:rsidP="002615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 умения  интерпретировать  очевидные основания действий героев и давать простые объяснения</w:t>
            </w:r>
          </w:p>
          <w:p w:rsidR="00BF2A57" w:rsidRPr="00BD793F" w:rsidRDefault="00BF2A57" w:rsidP="002615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 умения  оценивать отдельные языковые и стилистические особенности текста.</w:t>
            </w:r>
          </w:p>
        </w:tc>
      </w:tr>
    </w:tbl>
    <w:p w:rsidR="00BF2A57" w:rsidRPr="00BD793F" w:rsidRDefault="00BF2A57" w:rsidP="00BF2A57">
      <w:pPr>
        <w:spacing w:after="0" w:line="360" w:lineRule="auto"/>
        <w:rPr>
          <w:rFonts w:ascii="Times New Roman" w:eastAsia="Times New Roman" w:hAnsi="Times New Roman" w:cs="Times New Roman"/>
          <w:b/>
          <w:color w:val="CC4125"/>
          <w:sz w:val="24"/>
          <w:szCs w:val="24"/>
          <w:lang w:eastAsia="ru-RU"/>
        </w:rPr>
      </w:pPr>
    </w:p>
    <w:p w:rsidR="00BF2A57" w:rsidRPr="00BD793F" w:rsidRDefault="00BF2A57" w:rsidP="00BF2A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C4125"/>
          <w:sz w:val="24"/>
          <w:szCs w:val="24"/>
          <w:lang w:eastAsia="ru-RU"/>
        </w:rPr>
      </w:pPr>
    </w:p>
    <w:p w:rsidR="00BF2A57" w:rsidRPr="00BD793F" w:rsidRDefault="00BF2A57" w:rsidP="00BF2A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C4125"/>
          <w:sz w:val="24"/>
          <w:szCs w:val="24"/>
          <w:lang w:eastAsia="ru-RU"/>
        </w:rPr>
        <w:sectPr w:rsidR="00BF2A57" w:rsidRPr="00BD793F" w:rsidSect="00BB6F83">
          <w:headerReference w:type="default" r:id="rId9"/>
          <w:pgSz w:w="11909" w:h="16834"/>
          <w:pgMar w:top="851" w:right="832" w:bottom="1440" w:left="993" w:header="153" w:footer="566" w:gutter="0"/>
          <w:pgNumType w:start="1"/>
          <w:cols w:space="720"/>
        </w:sectPr>
      </w:pPr>
    </w:p>
    <w:p w:rsidR="00BF2A57" w:rsidRPr="00BD793F" w:rsidRDefault="00BF2A57" w:rsidP="00BF2A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Проектирование индивидуального образовательного маршрута</w:t>
      </w:r>
    </w:p>
    <w:tbl>
      <w:tblPr>
        <w:tblW w:w="14190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7"/>
        <w:gridCol w:w="4395"/>
        <w:gridCol w:w="149"/>
        <w:gridCol w:w="3402"/>
        <w:gridCol w:w="2827"/>
      </w:tblGrid>
      <w:tr w:rsidR="00BF2A57" w:rsidRPr="00BD793F" w:rsidTr="00196B6F">
        <w:trPr>
          <w:trHeight w:val="634"/>
        </w:trPr>
        <w:tc>
          <w:tcPr>
            <w:tcW w:w="3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2A57" w:rsidRPr="00BD793F" w:rsidRDefault="00BF2A57" w:rsidP="0026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  <w:p w:rsidR="00BF2A57" w:rsidRPr="00BD793F" w:rsidRDefault="00BF2A57" w:rsidP="0026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2A57" w:rsidRPr="00BD793F" w:rsidRDefault="00BF2A57" w:rsidP="0026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2A57" w:rsidRPr="00600C62" w:rsidRDefault="00BF2A57" w:rsidP="0026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способы представления результата</w:t>
            </w:r>
          </w:p>
        </w:tc>
      </w:tr>
      <w:tr w:rsidR="00BF2A57" w:rsidRPr="00BD793F" w:rsidTr="00896926">
        <w:trPr>
          <w:trHeight w:val="195"/>
        </w:trPr>
        <w:tc>
          <w:tcPr>
            <w:tcW w:w="14190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 ЭТАП</w:t>
            </w:r>
          </w:p>
        </w:tc>
      </w:tr>
      <w:tr w:rsidR="00BF2A57" w:rsidRPr="00BD793F" w:rsidTr="00196B6F">
        <w:trPr>
          <w:trHeight w:val="546"/>
        </w:trPr>
        <w:tc>
          <w:tcPr>
            <w:tcW w:w="3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2A57" w:rsidRPr="00C5536C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образовательных достижений учащихся по функциональной грамотности</w:t>
            </w:r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F2A57" w:rsidRPr="00BD793F" w:rsidRDefault="00BF2A57" w:rsidP="0011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1.Провести  вх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одящий  мониторинг  учащихся </w:t>
            </w:r>
            <w:r w:rsidR="0011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</w:t>
            </w:r>
          </w:p>
        </w:tc>
        <w:tc>
          <w:tcPr>
            <w:tcW w:w="355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F2A57" w:rsidRPr="00BD793F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1.Выяснить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</w:t>
            </w: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текстом</w:t>
            </w:r>
          </w:p>
        </w:tc>
        <w:tc>
          <w:tcPr>
            <w:tcW w:w="2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F2A57" w:rsidRPr="00BD793F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материал в виде отчета</w:t>
            </w:r>
          </w:p>
        </w:tc>
      </w:tr>
      <w:tr w:rsidR="00BF2A57" w:rsidRPr="00BD793F" w:rsidTr="00196B6F">
        <w:trPr>
          <w:trHeight w:val="2537"/>
        </w:trPr>
        <w:tc>
          <w:tcPr>
            <w:tcW w:w="3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7B5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современных российских материалов по вопросам развития</w:t>
            </w:r>
          </w:p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читательских умений</w:t>
            </w:r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BD793F" w:rsidRDefault="00BF2A57" w:rsidP="002615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</w:t>
            </w:r>
          </w:p>
          <w:p w:rsidR="00BF2A57" w:rsidRPr="00471A58" w:rsidRDefault="0011171E" w:rsidP="002615F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BF2A57" w:rsidRPr="00471A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«Как и зачем развивать у детей читательскую грамотность»</w:t>
              </w:r>
            </w:hyperlink>
          </w:p>
          <w:p w:rsidR="00BF2A57" w:rsidRPr="00471A58" w:rsidRDefault="00BF2A57" w:rsidP="002615FF">
            <w:pPr>
              <w:keepNext/>
              <w:keepLines/>
              <w:spacing w:after="0"/>
              <w:outlineLvl w:val="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1A58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Вебинары</w:t>
            </w:r>
            <w:proofErr w:type="spellEnd"/>
          </w:p>
          <w:p w:rsidR="00BF2A57" w:rsidRPr="00471A58" w:rsidRDefault="0011171E" w:rsidP="002615F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BF2A57" w:rsidRPr="00471A58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eastAsia="ru-RU"/>
                </w:rPr>
                <w:t>«Формирование читательской грамотности у обучающихся в начальной школе»</w:t>
              </w:r>
            </w:hyperlink>
          </w:p>
          <w:p w:rsidR="00BF2A57" w:rsidRPr="00471A58" w:rsidRDefault="00600C62" w:rsidP="00261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</w:p>
          <w:p w:rsidR="00BF2A57" w:rsidRPr="00C5536C" w:rsidRDefault="0011171E" w:rsidP="00C5536C">
            <w:pPr>
              <w:spacing w:after="0" w:line="240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="00BF2A57" w:rsidRPr="00471A58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eastAsia="ru-RU"/>
                </w:rPr>
                <w:t>«Читательская грамотность»</w:t>
              </w:r>
            </w:hyperlink>
          </w:p>
        </w:tc>
        <w:tc>
          <w:tcPr>
            <w:tcW w:w="355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BD793F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C12C2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ост профессиональной компетенции учителя в вопросах развития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читательской </w:t>
            </w:r>
            <w:r w:rsidRPr="00C12C2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грамотности школьников</w:t>
            </w:r>
          </w:p>
        </w:tc>
        <w:tc>
          <w:tcPr>
            <w:tcW w:w="2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584818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Выступление на заседании МО</w:t>
            </w:r>
            <w:r w:rsidRPr="00C936BA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BF2A57" w:rsidRPr="00BD793F" w:rsidTr="00896926">
        <w:trPr>
          <w:trHeight w:val="46"/>
        </w:trPr>
        <w:tc>
          <w:tcPr>
            <w:tcW w:w="14190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ЭТАП</w:t>
            </w:r>
          </w:p>
        </w:tc>
      </w:tr>
      <w:tr w:rsidR="00BF2A57" w:rsidRPr="00BD793F" w:rsidTr="00661336">
        <w:trPr>
          <w:trHeight w:val="692"/>
        </w:trPr>
        <w:tc>
          <w:tcPr>
            <w:tcW w:w="3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образовательных достижений учащихся по функциональной грамотности</w:t>
            </w:r>
          </w:p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BD793F" w:rsidRDefault="00BF2A57" w:rsidP="0011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 промежу</w:t>
            </w:r>
            <w:r w:rsidR="00BA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точный  мониторинг  учащихся </w:t>
            </w:r>
            <w:r w:rsidR="0011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BD793F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читательских 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 класса  с занесением результатов в таблицу.</w:t>
            </w:r>
          </w:p>
        </w:tc>
        <w:tc>
          <w:tcPr>
            <w:tcW w:w="2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BD793F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таблицы, показывающей динамику развития читательских умений класса</w:t>
            </w:r>
          </w:p>
        </w:tc>
      </w:tr>
      <w:tr w:rsidR="00BF2A57" w:rsidRPr="00BD793F" w:rsidTr="00661336">
        <w:trPr>
          <w:trHeight w:val="331"/>
        </w:trPr>
        <w:tc>
          <w:tcPr>
            <w:tcW w:w="3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современных российских материалов по вопросам развития читательской грамотности</w:t>
            </w:r>
          </w:p>
        </w:tc>
        <w:tc>
          <w:tcPr>
            <w:tcW w:w="454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49D8" w:rsidRPr="00661336" w:rsidRDefault="009949D8" w:rsidP="008066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на тему</w:t>
            </w:r>
            <w:r w:rsidR="00661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49D8" w:rsidRPr="00661336" w:rsidRDefault="0011171E" w:rsidP="008066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9949D8" w:rsidRPr="0066133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«Как различить оценку и формирование читательской грамотности»</w:t>
              </w:r>
            </w:hyperlink>
          </w:p>
          <w:p w:rsidR="009949D8" w:rsidRPr="00661336" w:rsidRDefault="00661336" w:rsidP="008066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49D8" w:rsidRPr="00661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банка заданий</w:t>
            </w:r>
          </w:p>
          <w:p w:rsidR="00BF2A57" w:rsidRPr="002D02E8" w:rsidRDefault="00661336" w:rsidP="008066D6">
            <w:pPr>
              <w:pStyle w:val="aa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4" w:tgtFrame="_blank" w:history="1">
              <w:r w:rsidR="009949D8" w:rsidRPr="0066133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Банк заданий и методических материалов  по читательской грамотности</w:t>
              </w:r>
            </w:hyperlink>
            <w:r w:rsidR="002D02E8" w:rsidRPr="002D02E8"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1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углубле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941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</w:t>
            </w:r>
            <w:r w:rsidR="00D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421D" w:rsidRPr="00BD793F" w:rsidRDefault="00DA421D" w:rsidP="00DA42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личностных достижений обучающихся  в читательской  и финансовой грамотности.</w:t>
            </w:r>
          </w:p>
          <w:p w:rsidR="00DA421D" w:rsidRPr="008C2880" w:rsidRDefault="00DA421D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Default="00BF2A57" w:rsidP="002615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3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Изучила </w:t>
            </w:r>
            <w:r w:rsidRPr="00F303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международное исследование качества чтения и понимания текста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PIRLS.</w:t>
            </w:r>
          </w:p>
          <w:p w:rsidR="00BF2A57" w:rsidRPr="00F3035F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A57" w:rsidRPr="00BD793F" w:rsidTr="00661336">
        <w:trPr>
          <w:trHeight w:val="692"/>
        </w:trPr>
        <w:tc>
          <w:tcPr>
            <w:tcW w:w="3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работа и деятельность в профессиональном сообществе</w:t>
            </w:r>
          </w:p>
        </w:tc>
        <w:tc>
          <w:tcPr>
            <w:tcW w:w="454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FD47B5" w:rsidRDefault="00BF2A57" w:rsidP="00FD47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47B5">
              <w:rPr>
                <w:rFonts w:ascii="Times New Roman" w:hAnsi="Times New Roman" w:cs="Times New Roman"/>
                <w:sz w:val="24"/>
                <w:szCs w:val="24"/>
              </w:rPr>
              <w:t>Повышенный уровень участия в мероприятиях разного уровня</w:t>
            </w:r>
            <w:r w:rsidR="00BC1939" w:rsidRPr="00FD47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47B5" w:rsidRPr="00FD47B5" w:rsidRDefault="007E7F50" w:rsidP="00FD47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1939" w:rsidRPr="00FD47B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внеурочной деятельности « Как хорошо уметь читать</w:t>
            </w:r>
            <w:r w:rsidR="00841EFC" w:rsidRPr="00FD4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1939" w:rsidRPr="00FD47B5" w:rsidRDefault="007E7F50" w:rsidP="00FD47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BC1939" w:rsidRPr="00FD4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 </w:t>
            </w:r>
            <w:proofErr w:type="spellStart"/>
            <w:r w:rsidR="00BC1939" w:rsidRPr="00FD4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="00BC1939" w:rsidRPr="00FD4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больница»</w:t>
            </w:r>
          </w:p>
          <w:p w:rsidR="00BC1939" w:rsidRPr="00BD793F" w:rsidRDefault="007E7F50" w:rsidP="00C70537">
            <w:pPr>
              <w:pStyle w:val="aa"/>
              <w:rPr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1939" w:rsidRPr="00FD4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BD793F" w:rsidRDefault="00BF2A57" w:rsidP="002615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3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качества знаний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читательской и финансовой </w:t>
            </w:r>
            <w:r w:rsidRPr="00AC7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73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класса</w:t>
            </w:r>
          </w:p>
        </w:tc>
        <w:tc>
          <w:tcPr>
            <w:tcW w:w="2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E84750" w:rsidRDefault="00BF2A57" w:rsidP="00261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Обмен опытом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(внеклассные мероприятия)</w:t>
            </w:r>
            <w:r w:rsidRPr="00AC7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A4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</w:t>
            </w:r>
            <w:r w:rsidR="00DA4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родительских собраний.</w:t>
            </w:r>
          </w:p>
          <w:p w:rsidR="00BF2A57" w:rsidRPr="00125E38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A57" w:rsidRPr="00BD793F" w:rsidTr="00896926">
        <w:trPr>
          <w:trHeight w:val="46"/>
        </w:trPr>
        <w:tc>
          <w:tcPr>
            <w:tcW w:w="14190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3 ЭТАП</w:t>
            </w:r>
          </w:p>
        </w:tc>
      </w:tr>
      <w:tr w:rsidR="00BF2A57" w:rsidRPr="00BD793F" w:rsidTr="00196B6F">
        <w:trPr>
          <w:trHeight w:val="692"/>
        </w:trPr>
        <w:tc>
          <w:tcPr>
            <w:tcW w:w="3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образовательных достижений учащихся по функциональной грамотности</w:t>
            </w:r>
          </w:p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BD793F" w:rsidRDefault="00BF2A57" w:rsidP="0011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1.Провести  итоговый мониторинг  учащихся </w:t>
            </w:r>
            <w:r w:rsidR="0011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F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умениях работы с текстом</w:t>
            </w:r>
          </w:p>
        </w:tc>
        <w:tc>
          <w:tcPr>
            <w:tcW w:w="355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BD793F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Pr="00941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углубле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941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BD793F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таблицы, показывающей динамику развития читательских умений класса</w:t>
            </w:r>
          </w:p>
        </w:tc>
      </w:tr>
      <w:tr w:rsidR="00BF2A57" w:rsidRPr="00BD793F" w:rsidTr="007E7F50">
        <w:trPr>
          <w:trHeight w:val="692"/>
        </w:trPr>
        <w:tc>
          <w:tcPr>
            <w:tcW w:w="3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современных российских материалов по вопросам развития читательской грамотности</w:t>
            </w:r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2A57" w:rsidRPr="00BD793F" w:rsidRDefault="009949D8" w:rsidP="002615FF">
            <w:pPr>
              <w:keepNext/>
              <w:keepLines/>
              <w:spacing w:after="0"/>
              <w:outlineLvl w:val="2"/>
              <w:rPr>
                <w:rFonts w:ascii="Times New Roman" w:eastAsia="Arial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BF2A57" w:rsidRPr="00BC1939" w:rsidRDefault="0011171E" w:rsidP="00BC193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BF2A57" w:rsidRPr="00BC193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«Психологические приемы работы над пониманием текста»</w:t>
              </w:r>
            </w:hyperlink>
          </w:p>
          <w:p w:rsidR="00BF2A57" w:rsidRPr="00AF7015" w:rsidRDefault="005172BC" w:rsidP="007E7F50">
            <w:pPr>
              <w:keepNext/>
              <w:keepLines/>
              <w:spacing w:after="0"/>
              <w:outlineLvl w:val="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Участие в семинаре</w:t>
            </w:r>
          </w:p>
        </w:tc>
        <w:tc>
          <w:tcPr>
            <w:tcW w:w="355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F46CE2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методов преподавания на уроках</w:t>
            </w:r>
          </w:p>
        </w:tc>
        <w:tc>
          <w:tcPr>
            <w:tcW w:w="2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F46CE2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Презентация.</w:t>
            </w:r>
          </w:p>
        </w:tc>
      </w:tr>
      <w:tr w:rsidR="00BF2A57" w:rsidRPr="00BD793F" w:rsidTr="00196B6F">
        <w:trPr>
          <w:trHeight w:val="46"/>
        </w:trPr>
        <w:tc>
          <w:tcPr>
            <w:tcW w:w="3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2A57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9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работа и деятельность в профессиональном сообществе</w:t>
            </w:r>
          </w:p>
          <w:p w:rsidR="00BF2A57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2A57" w:rsidRPr="00BD793F" w:rsidRDefault="00BF2A57" w:rsidP="0047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Default="003A6508" w:rsidP="002615FF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F2A57" w:rsidRPr="006F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BF2A57" w:rsidRDefault="003A6508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F2A57" w:rsidRPr="006F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</w:t>
            </w:r>
            <w:r w:rsidR="00BF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викторины </w:t>
            </w:r>
            <w:r w:rsidR="00BF2A57" w:rsidRPr="006F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</w:t>
            </w:r>
          </w:p>
          <w:p w:rsidR="00BF2A57" w:rsidRDefault="003A6508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F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</w:t>
            </w:r>
          </w:p>
          <w:p w:rsidR="003A6508" w:rsidRPr="006F77CA" w:rsidRDefault="0083570E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программы внеурочной деятельности « Как хорошо уметь читать»</w:t>
            </w:r>
          </w:p>
        </w:tc>
        <w:tc>
          <w:tcPr>
            <w:tcW w:w="355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508" w:rsidRPr="00196B6F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авторских материалов для участия  в семинарах</w:t>
            </w:r>
            <w:r w:rsidR="00C70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196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конференциях</w:t>
            </w:r>
            <w:r w:rsidR="003A6508" w:rsidRPr="0019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2A57" w:rsidRPr="006B2166" w:rsidRDefault="003A6508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создание диагностических работ</w:t>
            </w:r>
          </w:p>
        </w:tc>
        <w:tc>
          <w:tcPr>
            <w:tcW w:w="2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2A57" w:rsidRPr="00CF433F" w:rsidRDefault="00BF2A57" w:rsidP="0026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семинаре</w:t>
            </w:r>
          </w:p>
        </w:tc>
      </w:tr>
    </w:tbl>
    <w:p w:rsidR="00BF2A57" w:rsidRPr="00BD793F" w:rsidRDefault="00BF2A57" w:rsidP="00BB6F83">
      <w:pPr>
        <w:spacing w:after="0" w:line="360" w:lineRule="auto"/>
        <w:rPr>
          <w:rFonts w:ascii="Times New Roman" w:eastAsia="Times New Roman" w:hAnsi="Times New Roman" w:cs="Times New Roman"/>
          <w:b/>
          <w:color w:val="CC4125"/>
          <w:sz w:val="24"/>
          <w:szCs w:val="24"/>
          <w:lang w:eastAsia="ru-RU"/>
        </w:rPr>
        <w:sectPr w:rsidR="00BF2A57" w:rsidRPr="00BD793F" w:rsidSect="00BB6F83">
          <w:pgSz w:w="16834" w:h="11909" w:orient="landscape"/>
          <w:pgMar w:top="1440" w:right="1440" w:bottom="993" w:left="1440" w:header="153" w:footer="567" w:gutter="0"/>
          <w:pgNumType w:start="1"/>
          <w:cols w:space="720"/>
        </w:sectPr>
      </w:pPr>
    </w:p>
    <w:p w:rsidR="00726A53" w:rsidRPr="00BD793F" w:rsidRDefault="00726A53" w:rsidP="00BB6F83">
      <w:pPr>
        <w:rPr>
          <w:rFonts w:ascii="Times New Roman" w:hAnsi="Times New Roman" w:cs="Times New Roman"/>
          <w:sz w:val="24"/>
          <w:szCs w:val="24"/>
        </w:rPr>
      </w:pPr>
    </w:p>
    <w:sectPr w:rsidR="00726A53" w:rsidRPr="00BD793F" w:rsidSect="00584818">
      <w:headerReference w:type="default" r:id="rId16"/>
      <w:pgSz w:w="16834" w:h="11909" w:orient="landscape"/>
      <w:pgMar w:top="1440" w:right="1440" w:bottom="832" w:left="1440" w:header="153" w:footer="56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E5" w:rsidRDefault="00A80EE5">
      <w:pPr>
        <w:spacing w:after="0" w:line="240" w:lineRule="auto"/>
      </w:pPr>
      <w:r>
        <w:separator/>
      </w:r>
    </w:p>
  </w:endnote>
  <w:endnote w:type="continuationSeparator" w:id="0">
    <w:p w:rsidR="00A80EE5" w:rsidRDefault="00A8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E5" w:rsidRDefault="00A80EE5">
      <w:pPr>
        <w:spacing w:after="0" w:line="240" w:lineRule="auto"/>
      </w:pPr>
      <w:r>
        <w:separator/>
      </w:r>
    </w:p>
  </w:footnote>
  <w:footnote w:type="continuationSeparator" w:id="0">
    <w:p w:rsidR="00A80EE5" w:rsidRDefault="00A8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58" w:rsidRDefault="00471A58">
    <w:pPr>
      <w:spacing w:line="240" w:lineRule="auto"/>
      <w:jc w:val="center"/>
      <w:rPr>
        <w:rFonts w:ascii="Times New Roman" w:eastAsia="Times New Roman" w:hAnsi="Times New Roman" w:cs="Times New Roman"/>
        <w:b/>
        <w:color w:val="073763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58" w:rsidRDefault="00471A58">
    <w:pPr>
      <w:spacing w:line="240" w:lineRule="auto"/>
      <w:rPr>
        <w:rFonts w:ascii="Times New Roman" w:eastAsia="Times New Roman" w:hAnsi="Times New Roman" w:cs="Times New Roman"/>
        <w:b/>
        <w:color w:val="351C75"/>
        <w:sz w:val="16"/>
        <w:szCs w:val="16"/>
      </w:rPr>
    </w:pPr>
  </w:p>
  <w:p w:rsidR="00471A58" w:rsidRDefault="00471A58">
    <w:pPr>
      <w:spacing w:line="240" w:lineRule="auto"/>
      <w:jc w:val="center"/>
      <w:rPr>
        <w:rFonts w:ascii="Times New Roman" w:eastAsia="Times New Roman" w:hAnsi="Times New Roman" w:cs="Times New Roman"/>
        <w:b/>
        <w:color w:val="07376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BF9"/>
    <w:multiLevelType w:val="multilevel"/>
    <w:tmpl w:val="FBD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F33EF"/>
    <w:multiLevelType w:val="multilevel"/>
    <w:tmpl w:val="3AEA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C2FD0"/>
    <w:multiLevelType w:val="hybridMultilevel"/>
    <w:tmpl w:val="DE92463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52BA6C82"/>
    <w:multiLevelType w:val="multilevel"/>
    <w:tmpl w:val="031C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11948"/>
    <w:multiLevelType w:val="multilevel"/>
    <w:tmpl w:val="3896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57243"/>
    <w:multiLevelType w:val="multilevel"/>
    <w:tmpl w:val="972E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DC0471"/>
    <w:multiLevelType w:val="multilevel"/>
    <w:tmpl w:val="25FE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452"/>
    <w:rsid w:val="00027201"/>
    <w:rsid w:val="000761F1"/>
    <w:rsid w:val="000D04A7"/>
    <w:rsid w:val="000F6C6B"/>
    <w:rsid w:val="0011171E"/>
    <w:rsid w:val="00111D71"/>
    <w:rsid w:val="00121137"/>
    <w:rsid w:val="00125E38"/>
    <w:rsid w:val="00146FB7"/>
    <w:rsid w:val="001503F6"/>
    <w:rsid w:val="001559F0"/>
    <w:rsid w:val="00193048"/>
    <w:rsid w:val="00196B6F"/>
    <w:rsid w:val="001B1680"/>
    <w:rsid w:val="001D6E43"/>
    <w:rsid w:val="00235B24"/>
    <w:rsid w:val="00246DC5"/>
    <w:rsid w:val="002615FF"/>
    <w:rsid w:val="002619C6"/>
    <w:rsid w:val="00261E64"/>
    <w:rsid w:val="00273CC8"/>
    <w:rsid w:val="00275576"/>
    <w:rsid w:val="002C035E"/>
    <w:rsid w:val="002D02E8"/>
    <w:rsid w:val="002D685C"/>
    <w:rsid w:val="00316B0C"/>
    <w:rsid w:val="00366C0F"/>
    <w:rsid w:val="0038117F"/>
    <w:rsid w:val="0039071B"/>
    <w:rsid w:val="00397EFA"/>
    <w:rsid w:val="003A33A9"/>
    <w:rsid w:val="003A49AC"/>
    <w:rsid w:val="003A62F8"/>
    <w:rsid w:val="003A6508"/>
    <w:rsid w:val="003B617B"/>
    <w:rsid w:val="003B6898"/>
    <w:rsid w:val="004212AC"/>
    <w:rsid w:val="00471A58"/>
    <w:rsid w:val="00474E1D"/>
    <w:rsid w:val="004B4D46"/>
    <w:rsid w:val="004C3ADA"/>
    <w:rsid w:val="004F1C5C"/>
    <w:rsid w:val="00504071"/>
    <w:rsid w:val="005172BC"/>
    <w:rsid w:val="00534985"/>
    <w:rsid w:val="00584818"/>
    <w:rsid w:val="00586532"/>
    <w:rsid w:val="00595066"/>
    <w:rsid w:val="00597941"/>
    <w:rsid w:val="005D0300"/>
    <w:rsid w:val="005D4990"/>
    <w:rsid w:val="005E4605"/>
    <w:rsid w:val="00600C62"/>
    <w:rsid w:val="00645CB0"/>
    <w:rsid w:val="00661336"/>
    <w:rsid w:val="00685243"/>
    <w:rsid w:val="006A5888"/>
    <w:rsid w:val="006B2166"/>
    <w:rsid w:val="006E4BDA"/>
    <w:rsid w:val="006F77CA"/>
    <w:rsid w:val="00715895"/>
    <w:rsid w:val="00720704"/>
    <w:rsid w:val="00726A53"/>
    <w:rsid w:val="007367AA"/>
    <w:rsid w:val="00771C89"/>
    <w:rsid w:val="007E7F50"/>
    <w:rsid w:val="008066D6"/>
    <w:rsid w:val="00807F48"/>
    <w:rsid w:val="0083570E"/>
    <w:rsid w:val="00841EFC"/>
    <w:rsid w:val="00866452"/>
    <w:rsid w:val="00867FD2"/>
    <w:rsid w:val="008706D5"/>
    <w:rsid w:val="00873B6F"/>
    <w:rsid w:val="00893E13"/>
    <w:rsid w:val="00896926"/>
    <w:rsid w:val="008C2880"/>
    <w:rsid w:val="0091468F"/>
    <w:rsid w:val="00914D3A"/>
    <w:rsid w:val="009777BC"/>
    <w:rsid w:val="009949D8"/>
    <w:rsid w:val="009D00E1"/>
    <w:rsid w:val="009E014C"/>
    <w:rsid w:val="00A431B8"/>
    <w:rsid w:val="00A47343"/>
    <w:rsid w:val="00A52023"/>
    <w:rsid w:val="00A54391"/>
    <w:rsid w:val="00A80EE5"/>
    <w:rsid w:val="00A81758"/>
    <w:rsid w:val="00AF39A8"/>
    <w:rsid w:val="00B320ED"/>
    <w:rsid w:val="00B32666"/>
    <w:rsid w:val="00B361FF"/>
    <w:rsid w:val="00B63103"/>
    <w:rsid w:val="00B63434"/>
    <w:rsid w:val="00BA5CB3"/>
    <w:rsid w:val="00BB6F83"/>
    <w:rsid w:val="00BC1939"/>
    <w:rsid w:val="00BD793F"/>
    <w:rsid w:val="00BF2A57"/>
    <w:rsid w:val="00BF3526"/>
    <w:rsid w:val="00C02911"/>
    <w:rsid w:val="00C20AA5"/>
    <w:rsid w:val="00C2557B"/>
    <w:rsid w:val="00C5536C"/>
    <w:rsid w:val="00C70537"/>
    <w:rsid w:val="00CB162F"/>
    <w:rsid w:val="00CF433F"/>
    <w:rsid w:val="00CF6DEA"/>
    <w:rsid w:val="00D14C20"/>
    <w:rsid w:val="00D754AF"/>
    <w:rsid w:val="00DA421D"/>
    <w:rsid w:val="00DE0D8D"/>
    <w:rsid w:val="00E06FF3"/>
    <w:rsid w:val="00E2155B"/>
    <w:rsid w:val="00E22B15"/>
    <w:rsid w:val="00E30AEE"/>
    <w:rsid w:val="00E51DBA"/>
    <w:rsid w:val="00E80EE4"/>
    <w:rsid w:val="00E84750"/>
    <w:rsid w:val="00E86334"/>
    <w:rsid w:val="00E942B8"/>
    <w:rsid w:val="00EA3A36"/>
    <w:rsid w:val="00EC74C6"/>
    <w:rsid w:val="00F3035F"/>
    <w:rsid w:val="00F44D71"/>
    <w:rsid w:val="00F46CE2"/>
    <w:rsid w:val="00F52E82"/>
    <w:rsid w:val="00F82350"/>
    <w:rsid w:val="00FA1EA0"/>
    <w:rsid w:val="00FA639A"/>
    <w:rsid w:val="00FC1E85"/>
    <w:rsid w:val="00FD47B5"/>
    <w:rsid w:val="00FD66D2"/>
    <w:rsid w:val="00FE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DC5"/>
    <w:pPr>
      <w:spacing w:after="0" w:line="240" w:lineRule="auto"/>
    </w:pPr>
    <w:rPr>
      <w:rFonts w:ascii="Arial" w:eastAsia="Arial" w:hAnsi="Arial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03F6"/>
  </w:style>
  <w:style w:type="paragraph" w:styleId="a8">
    <w:name w:val="footer"/>
    <w:basedOn w:val="a"/>
    <w:link w:val="a9"/>
    <w:uiPriority w:val="99"/>
    <w:unhideWhenUsed/>
    <w:rsid w:val="0015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3F6"/>
  </w:style>
  <w:style w:type="paragraph" w:styleId="aa">
    <w:name w:val="No Spacing"/>
    <w:uiPriority w:val="1"/>
    <w:qFormat/>
    <w:rsid w:val="00FD4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uqdzU4HawP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Kbv4eMA3H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PrBzqR380h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bLOZF1qWWKk" TargetMode="External"/><Relationship Id="rId10" Type="http://schemas.openxmlformats.org/officeDocument/2006/relationships/hyperlink" Target="https://mel.fm/blog/varvara-kotelnikova/85904-kak-i-zachem-razvivat-u-detey-chitatelskuyu-gramotnost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skiv.instrao.ru/bank-zadaniy/chitatelsk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4D70-C2AA-43A0-89C0-F9C2F6F0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SCH2017111</dc:creator>
  <cp:lastModifiedBy>ПОЛЬЗОВАТЕЛЬ</cp:lastModifiedBy>
  <cp:revision>14</cp:revision>
  <cp:lastPrinted>2021-02-04T17:35:00Z</cp:lastPrinted>
  <dcterms:created xsi:type="dcterms:W3CDTF">2021-02-19T08:30:00Z</dcterms:created>
  <dcterms:modified xsi:type="dcterms:W3CDTF">2021-11-02T03:20:00Z</dcterms:modified>
</cp:coreProperties>
</file>