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EE" w:rsidRPr="005F53EE" w:rsidRDefault="005F53EE" w:rsidP="005F53EE">
      <w:pPr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Мифы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о курении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Знаешь ли ты, что миллионы человек в России курят? Причем потребление сигарет среди детей и подростков неуклонно увеличивается с каждым годом. Появляются все новые и новые формы курения. Так ли они безопасны, как многим кажется?</w:t>
      </w:r>
    </w:p>
    <w:p w:rsid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b/>
          <w:bCs/>
          <w:color w:val="E12000"/>
          <w:sz w:val="20"/>
          <w:szCs w:val="20"/>
          <w:lang w:eastAsia="ru-RU"/>
        </w:rPr>
        <w:t> МИФ 1. Кальян не вреден для здоровья.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данным исследований, проведенных в Иране, Ливане, Египте, Швейцарии, США:</w:t>
      </w:r>
      <w:r w:rsidRPr="005F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3EE">
        <w:rPr>
          <w:rFonts w:ascii="Times New Roman" w:eastAsia="Times New Roman" w:hAnsi="Times New Roman" w:cs="Times New Roman"/>
          <w:color w:val="E12000"/>
          <w:sz w:val="20"/>
          <w:szCs w:val="20"/>
          <w:lang w:eastAsia="ru-RU"/>
        </w:rPr>
        <w:t>● 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курильщики сигарет в течение пяти-семи минут делают</w:t>
      </w:r>
      <w:r w:rsidRPr="005F53EE">
        <w:rPr>
          <w:rFonts w:ascii="Times New Roman" w:eastAsia="Times New Roman" w:hAnsi="Times New Roman" w:cs="Times New Roman"/>
          <w:b/>
          <w:bCs/>
          <w:color w:val="E12000"/>
          <w:sz w:val="20"/>
          <w:szCs w:val="20"/>
          <w:lang w:eastAsia="ru-RU"/>
        </w:rPr>
        <w:t> 8-12 затяжек</w:t>
      </w:r>
      <w:r w:rsidRPr="005F53EE">
        <w:rPr>
          <w:rFonts w:ascii="Times New Roman" w:eastAsia="Times New Roman" w:hAnsi="Times New Roman" w:cs="Times New Roman"/>
          <w:b/>
          <w:bCs/>
          <w:color w:val="E12000"/>
          <w:sz w:val="20"/>
          <w:szCs w:val="20"/>
          <w:lang w:eastAsia="ru-RU"/>
        </w:rPr>
        <w:br/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(соответствует 0,5-0,6 л дыма),</w:t>
      </w:r>
      <w:r w:rsidRPr="005F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3EE">
        <w:rPr>
          <w:rFonts w:ascii="Times New Roman" w:eastAsia="Times New Roman" w:hAnsi="Times New Roman" w:cs="Times New Roman"/>
          <w:color w:val="E12000"/>
          <w:sz w:val="20"/>
          <w:szCs w:val="20"/>
          <w:lang w:eastAsia="ru-RU"/>
        </w:rPr>
        <w:t>● 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при курении кальяна человек делает</w:t>
      </w:r>
      <w:r w:rsidRPr="005F53EE">
        <w:rPr>
          <w:rFonts w:ascii="Times New Roman" w:eastAsia="Times New Roman" w:hAnsi="Times New Roman" w:cs="Times New Roman"/>
          <w:b/>
          <w:bCs/>
          <w:color w:val="E12000"/>
          <w:sz w:val="20"/>
          <w:szCs w:val="20"/>
          <w:lang w:eastAsia="ru-RU"/>
        </w:rPr>
        <w:t> от 50 до 200 затяжек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(каждая соответствует 0,2-1,0 л дыма), что приравнивается к выкуриванию около 100 сигарет!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 1 сигарете содержится</w:t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0,8 мг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никотина, то в одной заправке кальяна содержится</w:t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6,25 мг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никотина.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Курение кальяна сопровождается вдыханием дыма, продуктов горения,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что способствует поступлению в организм канцерогенных веществ, приводящих к развитию онкологических заболеваний.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длительном процессе курения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(температура кальянного угля составляет около 600° С) увеличивается попадание в легкие угарного газа в 40 раз, а также есть опасность возникновения ожогов дыхательных путей. К тому же при курении кальяна происходит вдыхание мелкодисперсных частиц дыма, что приводит к более глубокому уровню повреждения легких.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мундштуке, в трубке, в жидкости кальяна могут содержаться возбудители инфекционных заболеваний,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поэтому употребление кальянов может привести к развитию заболеваний, например, туберкулеза.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b/>
          <w:bCs/>
          <w:color w:val="E12000"/>
          <w:sz w:val="20"/>
          <w:szCs w:val="20"/>
          <w:lang w:eastAsia="ru-RU"/>
        </w:rPr>
        <w:t> МИФ 2. Электронные сигареты безопасны для того, кто курит, и для окружающих.</w:t>
      </w:r>
    </w:p>
    <w:p w:rsidR="005F53EE" w:rsidRPr="005F53EE" w:rsidRDefault="005F53EE" w:rsidP="005F53E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сих пор нет четких стандартов для производства жидкости, являющейся компонентом электронных сигарет, их безопасность не проверена в лабораториях, а заявленное на упаковке содержание никотина и других химических веществ часто не совпадает с фактическим составом.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E12000"/>
          <w:sz w:val="20"/>
          <w:szCs w:val="20"/>
          <w:lang w:eastAsia="ru-RU"/>
        </w:rPr>
        <w:t>● </w:t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Аэрозоли электронных сигарет содержат высокотоксичный синтетический никотин, различные токсины и канцерогены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(карболовые соединения, </w:t>
      </w:r>
      <w:proofErr w:type="spellStart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пропиленгликоль</w:t>
      </w:r>
      <w:proofErr w:type="spellEnd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глицерин, </w:t>
      </w:r>
      <w:proofErr w:type="spellStart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нитрозамины</w:t>
      </w:r>
      <w:proofErr w:type="spellEnd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тяжелые металлы, различные синтетические </w:t>
      </w:r>
      <w:proofErr w:type="spellStart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ароматизаторы</w:t>
      </w:r>
      <w:proofErr w:type="spellEnd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E12000"/>
          <w:sz w:val="20"/>
          <w:szCs w:val="20"/>
          <w:lang w:eastAsia="ru-RU"/>
        </w:rPr>
        <w:t>● </w:t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Начинающие потребители электронных сигарет уже могут столкнуться с такими последствиями попадания в организм данных компонентов, как: одышка, кашель, сухость и боль в горле, рвотный рефлекс.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Содержащийся в жидкости для заправки электронных сигарет сульфат никотина – мощный </w:t>
      </w:r>
      <w:proofErr w:type="spellStart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нейротоксин</w:t>
      </w:r>
      <w:proofErr w:type="spellEnd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который ранее использовался для травления насекомых, но был запрещен из-за высокой токсичности. При попадании в организм через кожу или желудок он способен вызвать тяжелые отравления. </w:t>
      </w:r>
      <w:proofErr w:type="spellStart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Ароматизаторы</w:t>
      </w:r>
      <w:proofErr w:type="spellEnd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входящие в состав электронных сигарет, содержат соединения </w:t>
      </w:r>
      <w:proofErr w:type="spellStart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диацетила</w:t>
      </w:r>
      <w:proofErr w:type="spellEnd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 может приводить к бронхолегочным заболеваниям, болезням нервной системы, аллергическим реакциям.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E12000"/>
          <w:sz w:val="20"/>
          <w:szCs w:val="20"/>
          <w:lang w:eastAsia="ru-RU"/>
        </w:rPr>
        <w:t>● </w:t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Пары́, выпускаемые электронными сигаретами, содержат высокотоксичные химические вещества, 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что делает их опасными и для окружающих, в </w:t>
      </w:r>
      <w:proofErr w:type="spellStart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т.ч</w:t>
      </w:r>
      <w:proofErr w:type="spellEnd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беременных женщин и их будущих детей, если женщины сами потребляют электронные сигареты, либо подвергаются пассивному курению.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E12000"/>
          <w:sz w:val="20"/>
          <w:szCs w:val="20"/>
          <w:lang w:eastAsia="ru-RU"/>
        </w:rPr>
        <w:t>● </w:t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Кроме того, нет никаких фактов, доказывающих эффективность применения электронных сигарет как средства лечения никотиновой зависимости,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ведь никотин по-прежнему поступает в организм курящего человека, к тому же сам ритуал подносить сигарету ко рту (</w:t>
      </w:r>
      <w:proofErr w:type="gramStart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важно</w:t>
      </w:r>
      <w:proofErr w:type="gramEnd"/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какую!) никак не способствует отказу от курения. Сами производители электронных сигарет до сих пор не предоставили результатов исследований, проведенных с участием добровольцев, желающих отказаться от курения.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E12000"/>
          <w:sz w:val="20"/>
          <w:szCs w:val="20"/>
          <w:lang w:eastAsia="ru-RU"/>
        </w:rPr>
        <w:lastRenderedPageBreak/>
        <w:t>● </w:t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Доказано, что треть подростков, попробовавших электронные сигареты, прежде никогда не курили. 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сожалению, часть подростков из этой группы впоследствии будут курить обычные сигареты. К этому и стремятся табачные компании, ведь многие из них сами заняты производством электронных сигарет.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E12000"/>
          <w:sz w:val="20"/>
          <w:szCs w:val="20"/>
          <w:lang w:eastAsia="ru-RU"/>
        </w:rPr>
        <w:t>● </w:t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Также нельзя курить электронные сигареты в местах, где курение запрещено Федеральным законом</w:t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№ 15-ФЗ «Об охране здоровья граждан от воздействия окружающего табачного дыма и последствий потребления табака».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того, Законом Кировской области от 11.04.2018 № 150-ЗО «О некоторых мерах по обеспечению прав детей на охрану здоровья» установлен запрет розничной продажи несовершеннолетним электронных систем доставки никотина, жидкости для электронных систем. Решением Кировской городской Думы от 31.05.2017 № 58/12 в местах, в которых продают, употребляют кальяны, электронные сигареты, не допускается нахождение детей, не достигших 18 лет.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b/>
          <w:bCs/>
          <w:color w:val="E12000"/>
          <w:sz w:val="20"/>
          <w:szCs w:val="20"/>
          <w:lang w:eastAsia="ru-RU"/>
        </w:rPr>
        <w:t> МИФ 3. Сигарета помогает расслабиться.</w:t>
      </w:r>
    </w:p>
    <w:p w:rsidR="005F53EE" w:rsidRPr="005F53EE" w:rsidRDefault="005F53EE" w:rsidP="005F53E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самом деле, сигареты не помогают расслабиться, а успокаивает сам ритуал – достал сигарету, прикурил…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Никотин не обладает успокаивающим действием, иначе он бы давно применялся в медицине как дешевое средство от стресса.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 же время острая потребность в никотине является дополнительным источником стресса для курильщика.</w:t>
      </w:r>
    </w:p>
    <w:p w:rsidR="005F53EE" w:rsidRPr="005F53EE" w:rsidRDefault="005F53EE" w:rsidP="005F5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12000"/>
          <w:sz w:val="20"/>
          <w:szCs w:val="20"/>
          <w:lang w:eastAsia="ru-RU"/>
        </w:rPr>
        <w:t>МИФ 4</w:t>
      </w:r>
      <w:r w:rsidRPr="005F53EE">
        <w:rPr>
          <w:rFonts w:ascii="Times New Roman" w:eastAsia="Times New Roman" w:hAnsi="Times New Roman" w:cs="Times New Roman"/>
          <w:b/>
          <w:bCs/>
          <w:color w:val="E12000"/>
          <w:sz w:val="20"/>
          <w:szCs w:val="20"/>
          <w:lang w:eastAsia="ru-RU"/>
        </w:rPr>
        <w:t>. Бросишь курить – растолстеешь.</w:t>
      </w:r>
    </w:p>
    <w:p w:rsidR="005F53EE" w:rsidRPr="005F53EE" w:rsidRDefault="005F53EE" w:rsidP="005F53E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Иногда люди жалуются, что начали набирать вес, отказавшись от сигарет. Отсюда и неверный вывод о связи </w:t>
      </w:r>
      <w:proofErr w:type="spellStart"/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табакокурения</w:t>
      </w:r>
      <w:proofErr w:type="spellEnd"/>
      <w:r w:rsidRPr="005F5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похудения.</w:t>
      </w:r>
    </w:p>
    <w:p w:rsidR="005F53EE" w:rsidRPr="005F53EE" w:rsidRDefault="005F53EE" w:rsidP="005F53E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 вовсе не в сигаретах, а в том, что люди начинают «заедать» стресс, возникающий при отказе от курения, и едят от нечего делать в ситуациях, когда раньше закуривали. Также курение может вызвать сбои в работе эндокринной системы организма и привести к некоторой потере веса. Это не то похудение, к которому стоит стремиться. Сбои на гормональном уровне – слишком высокая цена за несколько килограммов.</w:t>
      </w:r>
      <w:r w:rsidRPr="005F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Увеличение массы тела отмечает лишь небольшая часть людей, отказавшихся от курения. При ведении здорового образа жизни, в том числе правильном питании и регулярных умеренных физических нагрузках происходит нормализация веса в течение 6 месяцев.</w:t>
      </w:r>
    </w:p>
    <w:p w:rsidR="005F53EE" w:rsidRPr="005F53EE" w:rsidRDefault="005F53EE" w:rsidP="005F53E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Ребята, согласитесь, что можно радоваться жизни без алкоголя, общаться без сигарет!</w:t>
      </w:r>
      <w:r w:rsidRPr="005F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3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Неприятие любых </w:t>
      </w:r>
      <w:proofErr w:type="spellStart"/>
      <w:r w:rsidRPr="005F53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психоактивных</w:t>
      </w:r>
      <w:proofErr w:type="spellEnd"/>
      <w:r w:rsidRPr="005F53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веществ (никотина, алкоголя, наркотиков) позволит и подростку, и взрослому идти по жизни свободно, реализовать свои способности, достичь целей!</w:t>
      </w:r>
      <w:r w:rsidRPr="005F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3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Любое зависимое поведение – это своеобразная попытка бегства от реальности. Если не преодолевать трудности, не брать ответственность за свое будущее на себя, а стараться забыть о них любой ценой, то количество проблем будет только увеличиваться.</w:t>
      </w:r>
    </w:p>
    <w:p w:rsidR="005F53EE" w:rsidRPr="005F53EE" w:rsidRDefault="005F53EE" w:rsidP="005F53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EE">
        <w:rPr>
          <w:rFonts w:ascii="Times New Roman" w:eastAsia="Times New Roman" w:hAnsi="Times New Roman" w:cs="Times New Roman"/>
          <w:b/>
          <w:bCs/>
          <w:color w:val="00603C"/>
          <w:sz w:val="20"/>
          <w:szCs w:val="20"/>
          <w:lang w:eastAsia="ru-RU"/>
        </w:rPr>
        <w:t>Будьте собой!</w:t>
      </w:r>
      <w:r w:rsidRPr="005F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3EE">
        <w:rPr>
          <w:rFonts w:ascii="Times New Roman" w:eastAsia="Times New Roman" w:hAnsi="Times New Roman" w:cs="Times New Roman"/>
          <w:b/>
          <w:bCs/>
          <w:color w:val="00603C"/>
          <w:sz w:val="20"/>
          <w:szCs w:val="20"/>
          <w:lang w:eastAsia="ru-RU"/>
        </w:rPr>
        <w:t>Отказ от сигареты вы имеете право не объяснять, достаточно просто сказать НЕТ!</w:t>
      </w:r>
      <w:r w:rsidRPr="005F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3EE">
        <w:rPr>
          <w:rFonts w:ascii="Times New Roman" w:eastAsia="Times New Roman" w:hAnsi="Times New Roman" w:cs="Times New Roman"/>
          <w:b/>
          <w:bCs/>
          <w:color w:val="00603C"/>
          <w:sz w:val="20"/>
          <w:szCs w:val="20"/>
          <w:lang w:eastAsia="ru-RU"/>
        </w:rPr>
        <w:t>ДЕЛАЙТЕ ПРАВИЛЬНЫЙ ВЫБОР!</w:t>
      </w:r>
    </w:p>
    <w:p w:rsidR="00840945" w:rsidRPr="005F53EE" w:rsidRDefault="00840945">
      <w:pPr>
        <w:rPr>
          <w:rFonts w:ascii="Times New Roman" w:hAnsi="Times New Roman" w:cs="Times New Roman"/>
        </w:rPr>
      </w:pPr>
    </w:p>
    <w:sectPr w:rsidR="00840945" w:rsidRPr="005F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83"/>
    <w:rsid w:val="00572583"/>
    <w:rsid w:val="005F53EE"/>
    <w:rsid w:val="008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2024-05-31T04:19:00Z</dcterms:created>
  <dcterms:modified xsi:type="dcterms:W3CDTF">2024-05-31T04:21:00Z</dcterms:modified>
</cp:coreProperties>
</file>