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29E" w:rsidRPr="0075329E" w:rsidRDefault="0075329E" w:rsidP="0075329E">
      <w:pPr>
        <w:pStyle w:val="a3"/>
        <w:ind w:firstLine="708"/>
        <w:jc w:val="center"/>
        <w:rPr>
          <w:rFonts w:ascii="Times New Roman" w:hAnsi="Times New Roman" w:cs="Times New Roman"/>
          <w:b/>
          <w:bCs/>
          <w:sz w:val="28"/>
          <w:szCs w:val="28"/>
          <w:lang w:eastAsia="ru-RU"/>
        </w:rPr>
      </w:pPr>
      <w:bookmarkStart w:id="0" w:name="_GoBack"/>
      <w:r w:rsidRPr="0075329E">
        <w:rPr>
          <w:rFonts w:ascii="Times New Roman" w:hAnsi="Times New Roman" w:cs="Times New Roman"/>
          <w:b/>
          <w:bCs/>
          <w:sz w:val="28"/>
          <w:szCs w:val="28"/>
          <w:lang w:eastAsia="ru-RU"/>
        </w:rPr>
        <w:t>Семья и ее роль в жизни каждого человека</w:t>
      </w:r>
    </w:p>
    <w:bookmarkEnd w:id="0"/>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b/>
          <w:bCs/>
          <w:sz w:val="24"/>
          <w:szCs w:val="24"/>
          <w:lang w:eastAsia="ru-RU"/>
        </w:rPr>
        <w:t>Семья</w:t>
      </w:r>
      <w:r w:rsidRPr="0075329E">
        <w:rPr>
          <w:rFonts w:ascii="Times New Roman" w:hAnsi="Times New Roman" w:cs="Times New Roman"/>
          <w:sz w:val="24"/>
          <w:szCs w:val="24"/>
          <w:lang w:eastAsia="ru-RU"/>
        </w:rPr>
        <w:t> — первая в жизни человека социальная общность (группа), благодаря которой он приобщается к ценностям культуры, осваивает первые социальные роли, приобретает опыт общественного поведения. В ней он делает свои первые шаги, переживает свои первые радости и огорчения, из семьи выходит в большой мир, чтобы  потом вернуться обратно, когда в этом мире ему станет неуютно.</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О том, насколько важна семья в жизни каждого человека, говорили еще древние мыслители. Древнегреческий философ Платон, например, считал, что каждый мужчина обязан жениться до 35 лет. Брак входил в общественные повинности граждан. Отказ от женитьбы, по Платону, — преступление. «Пренебрегающий этой обязанностью должен был ежегодно  платить налог, чтобы не воображал, что жизнь без брака удобна и выгодна». При этом немаловажное значение имело то, как молодые люди, особенно женщины, подготовлены к семейной жизни. По мнению Платона, они должны обучаться тем же искусствам, что и мужчины, так же, как и они, овладевать воинскими навыками. При заключении брака важно знать, из какой семьи молодой человек берет жену, или в какую семью родители отдают свою дочь. К тому же и сами молодые люди должны хорошо знать друг друга до брака. Главным назначением семьи Платон считал рождение здоровых детей (граждан). Поэтому он приводил конкретные рекомендации относительно того, как обеспечить здоровое потомство. По его мнению, самых крепких детей рожают женщины в возрасте от 20 до 40 лет от мужчин не старше 55 лет. Недопустимо, подчеркивал Платон, зачатие  в состоянии алкогольного опьянения, так как это чревато тяжелыми последствиями для будущих детей.</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О необходимости и пользе супружества, особенностях взаимоотношений мужа и жены, роли каждого из них в семье говорил в «</w:t>
      </w:r>
      <w:proofErr w:type="spellStart"/>
      <w:r w:rsidRPr="0075329E">
        <w:rPr>
          <w:rFonts w:ascii="Times New Roman" w:hAnsi="Times New Roman" w:cs="Times New Roman"/>
          <w:sz w:val="24"/>
          <w:szCs w:val="24"/>
          <w:lang w:eastAsia="ru-RU"/>
        </w:rPr>
        <w:t>Никомаховой</w:t>
      </w:r>
      <w:proofErr w:type="spellEnd"/>
      <w:r w:rsidRPr="0075329E">
        <w:rPr>
          <w:rFonts w:ascii="Times New Roman" w:hAnsi="Times New Roman" w:cs="Times New Roman"/>
          <w:sz w:val="24"/>
          <w:szCs w:val="24"/>
          <w:lang w:eastAsia="ru-RU"/>
        </w:rPr>
        <w:t xml:space="preserve"> этике» Аристотель. Он считал, что семья  -   это первый вид социального взаимодействия людей, она является той первоначальной ячейкой, из которой возникло государство. Объединение нескольких семей Аристотель называл «селением», считая его переходной формой от семьи к государству. Именно от Аристотеля берет свое начало мысль о том, что семья — неотъемлемый элемент социальной структуры общества: с одной стороны, в семью проникают проблемы общества, а с другой — семья воздействует на  отношения в обществе,  влияет на характер всех  процессов социальной жизни.  Каждый  член  семьи  сохраняет  определенную автономность и благодаря этому входит в различные другие объединения    людей, в  социальные группы (учебные, производственные, политические), вступает в некоторые отношения с государственными учреждениями, соседями и другими сообществами, представляя в них либо интересы своей семьи, либо свои собственные взгляды, которые  сформировались в семье.</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xml:space="preserve">В то же время семья не является простым набором индивидуумов, каждый из которых занимается своими делами. Это сложное социальное образование, каждый член которого одновременно является и неповторимой личностью, индивидуальностью, и составной частью единого целого — семейной группы. В свою очередь, эта группа не так проста, как может показаться на первый взгляд. </w:t>
      </w:r>
      <w:proofErr w:type="gramStart"/>
      <w:r w:rsidRPr="0075329E">
        <w:rPr>
          <w:rFonts w:ascii="Times New Roman" w:hAnsi="Times New Roman" w:cs="Times New Roman"/>
          <w:sz w:val="24"/>
          <w:szCs w:val="24"/>
          <w:lang w:eastAsia="ru-RU"/>
        </w:rPr>
        <w:t>Не случайно исследованием ее проблем активно занимаются  философы, социологи, этнографы,  демографы, правоведы, историки, экономисты,  психологи, педагоги, медики.</w:t>
      </w:r>
      <w:proofErr w:type="gramEnd"/>
      <w:r w:rsidRPr="0075329E">
        <w:rPr>
          <w:rFonts w:ascii="Times New Roman" w:hAnsi="Times New Roman" w:cs="Times New Roman"/>
          <w:sz w:val="24"/>
          <w:szCs w:val="24"/>
          <w:lang w:eastAsia="ru-RU"/>
        </w:rPr>
        <w:t xml:space="preserve"> Кроме того, она привлекает внимание исследователей таких областей научного  знания, которые, на первый взгляд, не имеют к семье непосредственного отношения. Физики пытаются объяснить особенности  развития семьи с помощью законов термодинамики.  Химики ищут биохимические основы счастливой и несчастливой любви, выделяют специальные «запахи любви», которые облегчают процесс установления контактов между мужчиной и женщиной, создания и сохранения семьи. Математики с помощью ЭВМ рассчитывают оптимальную стратегию поведения в супружеской паре и в любовном треугольнике. Литература и искусство  пытаются помочь людям найти рецепт семейного счастья.</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lastRenderedPageBreak/>
        <w:t xml:space="preserve">Каждая из наук  имеет свои задачи в изучении семьи и дает ей свое определение. Правомерность многообразия трактовок понятия «семья» обусловлена различными подходами к изучению семейно-брачных отношений. Любое определение с точки зрения какой-либо отдельно взятой науки будет неполным. Философия и социология понимают семью как малую социальную группу, члены которой связаны брачными и родственными отношениями, общностью быта, взаимной помощью и моральной ответственностью. Знакомые слова </w:t>
      </w:r>
      <w:proofErr w:type="gramStart"/>
      <w:r w:rsidRPr="0075329E">
        <w:rPr>
          <w:rFonts w:ascii="Times New Roman" w:hAnsi="Times New Roman" w:cs="Times New Roman"/>
          <w:sz w:val="24"/>
          <w:szCs w:val="24"/>
          <w:lang w:eastAsia="ru-RU"/>
        </w:rPr>
        <w:t>об</w:t>
      </w:r>
      <w:proofErr w:type="gramEnd"/>
      <w:r w:rsidRPr="0075329E">
        <w:rPr>
          <w:rFonts w:ascii="Times New Roman" w:hAnsi="Times New Roman" w:cs="Times New Roman"/>
          <w:sz w:val="24"/>
          <w:szCs w:val="24"/>
          <w:lang w:eastAsia="ru-RU"/>
        </w:rPr>
        <w:t xml:space="preserve"> «ячейке общества» встречаются именно в этом определении: семья — ячейка (малая социальная  группа) общества, важнейшая форма организации личного быта, основанная на супружеском союзе и родственных связях, т.е. отношениях между мужем и женой, родителями и детьми, братьями и сестрами, другими родственниками, живущими вместе и ведущими  общее хозяйство на основе единого семейного бюджета.</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Социальные психологи рассматривают семью как ячейку социальной структуры общества, выступающую регулятором отношений между людьми. Существующие в обществе социальные нормы и культурные образцы задают определенные эталоны представлений о том, какими должны быть муж и жена, отец и мать по отношению к детям, дочь и сын по отношению к  своим родителям. С социально-психологической точки зрения, семья представляет собой соответствующую нормам и ценностям данного общества социальную группу, объединенную формируемой в совместной деятельности совокупность межличностных отношений: супругов между собой, родителей к детям и детей к родителям и между собой, которые проявляются в любви, привязанности, интимности.</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Итак, семья — это малая социальная группа, для которой характерны определенные внутригрупповые процессы и явления. В то же время от других малых групп семью отличают некоторые признаки: брачные или родственные связи между ее членами; общность быта; особые морально-психологические, эмоционально-этические и правовые отношения. Кроме того, семье присущи такие особенности, как пожизненная принадлежность  к семейной группе (семью не выбирают, в ней человек рождается); максимальный гетерогенный состав группы (возрастные, половые, личностные, социальные, профессиональные и другие различия членов семьи); максимальная степень неофициальности контактов в семье и повышенная эмоциональная значимость семейных событий.</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xml:space="preserve">В качестве иллюстрации того, что семья — это необычная социальная общность, восприятие которой меняется не только в зависимости от изменяющихся общественных условий, но и под влиянием профессиональной деятельности человека, являются приведенные югославским писателем Б. </w:t>
      </w:r>
      <w:proofErr w:type="spellStart"/>
      <w:r w:rsidRPr="0075329E">
        <w:rPr>
          <w:rFonts w:ascii="Times New Roman" w:hAnsi="Times New Roman" w:cs="Times New Roman"/>
          <w:sz w:val="24"/>
          <w:szCs w:val="24"/>
          <w:lang w:eastAsia="ru-RU"/>
        </w:rPr>
        <w:t>Нушичем</w:t>
      </w:r>
      <w:proofErr w:type="spellEnd"/>
      <w:r w:rsidRPr="0075329E">
        <w:rPr>
          <w:rFonts w:ascii="Times New Roman" w:hAnsi="Times New Roman" w:cs="Times New Roman"/>
          <w:sz w:val="24"/>
          <w:szCs w:val="24"/>
          <w:lang w:eastAsia="ru-RU"/>
        </w:rPr>
        <w:t xml:space="preserve"> суждения представителей разных профессий о браке.</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i/>
          <w:iCs/>
          <w:sz w:val="24"/>
          <w:szCs w:val="24"/>
          <w:lang w:eastAsia="ru-RU"/>
        </w:rPr>
        <w:t>Историк</w:t>
      </w:r>
      <w:r w:rsidRPr="0075329E">
        <w:rPr>
          <w:rFonts w:ascii="Times New Roman" w:hAnsi="Times New Roman" w:cs="Times New Roman"/>
          <w:sz w:val="24"/>
          <w:szCs w:val="24"/>
          <w:lang w:eastAsia="ru-RU"/>
        </w:rPr>
        <w:t xml:space="preserve">: «Брак — это одно из весьма редких исторических явлений, когда победитель подчиняется </w:t>
      </w:r>
      <w:proofErr w:type="gramStart"/>
      <w:r w:rsidRPr="0075329E">
        <w:rPr>
          <w:rFonts w:ascii="Times New Roman" w:hAnsi="Times New Roman" w:cs="Times New Roman"/>
          <w:sz w:val="24"/>
          <w:szCs w:val="24"/>
          <w:lang w:eastAsia="ru-RU"/>
        </w:rPr>
        <w:t>побежденному</w:t>
      </w:r>
      <w:proofErr w:type="gramEnd"/>
      <w:r w:rsidRPr="0075329E">
        <w:rPr>
          <w:rFonts w:ascii="Times New Roman" w:hAnsi="Times New Roman" w:cs="Times New Roman"/>
          <w:sz w:val="24"/>
          <w:szCs w:val="24"/>
          <w:lang w:eastAsia="ru-RU"/>
        </w:rPr>
        <w:t>».</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i/>
          <w:iCs/>
          <w:sz w:val="24"/>
          <w:szCs w:val="24"/>
          <w:lang w:eastAsia="ru-RU"/>
        </w:rPr>
        <w:t>Литератор</w:t>
      </w:r>
      <w:r w:rsidRPr="0075329E">
        <w:rPr>
          <w:rFonts w:ascii="Times New Roman" w:hAnsi="Times New Roman" w:cs="Times New Roman"/>
          <w:sz w:val="24"/>
          <w:szCs w:val="24"/>
          <w:lang w:eastAsia="ru-RU"/>
        </w:rPr>
        <w:t>: «Брак — это интересная повесть, а иногда роман с очень красивым началом, но часто плохим содержанием и чаще всего — с неожиданным концом».</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i/>
          <w:iCs/>
          <w:sz w:val="24"/>
          <w:szCs w:val="24"/>
          <w:lang w:eastAsia="ru-RU"/>
        </w:rPr>
        <w:t>Физик</w:t>
      </w:r>
      <w:r w:rsidRPr="0075329E">
        <w:rPr>
          <w:rFonts w:ascii="Times New Roman" w:hAnsi="Times New Roman" w:cs="Times New Roman"/>
          <w:sz w:val="24"/>
          <w:szCs w:val="24"/>
          <w:lang w:eastAsia="ru-RU"/>
        </w:rPr>
        <w:t>: «Брак — это такое явление, когда два тела для приобретения большей устойчивости имеют общую, но воображаемую точку опоры и поэтому очень легко теряют равновесие».</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i/>
          <w:iCs/>
          <w:sz w:val="24"/>
          <w:szCs w:val="24"/>
          <w:lang w:eastAsia="ru-RU"/>
        </w:rPr>
        <w:t>Химик</w:t>
      </w:r>
      <w:r w:rsidRPr="0075329E">
        <w:rPr>
          <w:rFonts w:ascii="Times New Roman" w:hAnsi="Times New Roman" w:cs="Times New Roman"/>
          <w:sz w:val="24"/>
          <w:szCs w:val="24"/>
          <w:lang w:eastAsia="ru-RU"/>
        </w:rPr>
        <w:t>: «Брак — это соединение двух элементов, каждый из которых все  же сохраняет свои особенности. Капля посторонней кислоты, попавшей в это соединение, вызывает в нем реакцию и разлагает на составные части».</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i/>
          <w:iCs/>
          <w:sz w:val="24"/>
          <w:szCs w:val="24"/>
          <w:lang w:eastAsia="ru-RU"/>
        </w:rPr>
        <w:t>Врач</w:t>
      </w:r>
      <w:r w:rsidRPr="0075329E">
        <w:rPr>
          <w:rFonts w:ascii="Times New Roman" w:hAnsi="Times New Roman" w:cs="Times New Roman"/>
          <w:sz w:val="24"/>
          <w:szCs w:val="24"/>
          <w:lang w:eastAsia="ru-RU"/>
        </w:rPr>
        <w:t>: «Брак — это яд, который в самом себе содержит противоядие. Больные лучше всего себя чувствуют при высокой температуре и очень плохо при нормальной. Диета в этих случаях не помогает, так как только ухудшает состояние больного».</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i/>
          <w:iCs/>
          <w:sz w:val="24"/>
          <w:szCs w:val="24"/>
          <w:lang w:eastAsia="ru-RU"/>
        </w:rPr>
        <w:t>Прокурор</w:t>
      </w:r>
      <w:r w:rsidRPr="0075329E">
        <w:rPr>
          <w:rFonts w:ascii="Times New Roman" w:hAnsi="Times New Roman" w:cs="Times New Roman"/>
          <w:sz w:val="24"/>
          <w:szCs w:val="24"/>
          <w:lang w:eastAsia="ru-RU"/>
        </w:rPr>
        <w:t>: «Брак — это временное примирение двух враждующих сторон».</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i/>
          <w:iCs/>
          <w:sz w:val="24"/>
          <w:szCs w:val="24"/>
          <w:lang w:eastAsia="ru-RU"/>
        </w:rPr>
        <w:lastRenderedPageBreak/>
        <w:t>Железнодорожник</w:t>
      </w:r>
      <w:r w:rsidRPr="0075329E">
        <w:rPr>
          <w:rFonts w:ascii="Times New Roman" w:hAnsi="Times New Roman" w:cs="Times New Roman"/>
          <w:sz w:val="24"/>
          <w:szCs w:val="24"/>
          <w:lang w:eastAsia="ru-RU"/>
        </w:rPr>
        <w:t>: «Сначала — поезд для увеселительных прогулок, спустя некоторое время — пассажирский поезд, а потом невыносимый товарный. Столкновение почти всегда происходит на разъездах».</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i/>
          <w:iCs/>
          <w:sz w:val="24"/>
          <w:szCs w:val="24"/>
          <w:lang w:eastAsia="ru-RU"/>
        </w:rPr>
        <w:t>Продавец в книжном магазине</w:t>
      </w:r>
      <w:r w:rsidRPr="0075329E">
        <w:rPr>
          <w:rFonts w:ascii="Times New Roman" w:hAnsi="Times New Roman" w:cs="Times New Roman"/>
          <w:sz w:val="24"/>
          <w:szCs w:val="24"/>
          <w:lang w:eastAsia="ru-RU"/>
        </w:rPr>
        <w:t>: «Это книга, которую с увлечением читают только в первом издании, а когда она устаревает и становится классической, то теряет всякую ценность».</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i/>
          <w:iCs/>
          <w:sz w:val="24"/>
          <w:szCs w:val="24"/>
          <w:lang w:eastAsia="ru-RU"/>
        </w:rPr>
        <w:t>Телефонистка</w:t>
      </w:r>
      <w:r w:rsidRPr="0075329E">
        <w:rPr>
          <w:rFonts w:ascii="Times New Roman" w:hAnsi="Times New Roman" w:cs="Times New Roman"/>
          <w:sz w:val="24"/>
          <w:szCs w:val="24"/>
          <w:lang w:eastAsia="ru-RU"/>
        </w:rPr>
        <w:t>: «Брак — это разговор двух абонентов, которые хорошо слышат друг друга лишь до тех пор, пока какие-нибудь внешние причины не нарушат связь или, что случается чаще, пока в разговор не вмешается третий»</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Важнейшими интегральными характеристиками семейной группы являются ее </w:t>
      </w:r>
      <w:r w:rsidRPr="0075329E">
        <w:rPr>
          <w:rFonts w:ascii="Times New Roman" w:hAnsi="Times New Roman" w:cs="Times New Roman"/>
          <w:i/>
          <w:iCs/>
          <w:sz w:val="24"/>
          <w:szCs w:val="24"/>
          <w:lang w:eastAsia="ru-RU"/>
        </w:rPr>
        <w:t>функции</w:t>
      </w:r>
      <w:r w:rsidRPr="0075329E">
        <w:rPr>
          <w:rFonts w:ascii="Times New Roman" w:hAnsi="Times New Roman" w:cs="Times New Roman"/>
          <w:sz w:val="24"/>
          <w:szCs w:val="24"/>
          <w:lang w:eastAsia="ru-RU"/>
        </w:rPr>
        <w:t>, </w:t>
      </w:r>
      <w:r w:rsidRPr="0075329E">
        <w:rPr>
          <w:rFonts w:ascii="Times New Roman" w:hAnsi="Times New Roman" w:cs="Times New Roman"/>
          <w:i/>
          <w:iCs/>
          <w:sz w:val="24"/>
          <w:szCs w:val="24"/>
          <w:lang w:eastAsia="ru-RU"/>
        </w:rPr>
        <w:t>структура</w:t>
      </w:r>
      <w:r w:rsidRPr="0075329E">
        <w:rPr>
          <w:rFonts w:ascii="Times New Roman" w:hAnsi="Times New Roman" w:cs="Times New Roman"/>
          <w:sz w:val="24"/>
          <w:szCs w:val="24"/>
          <w:lang w:eastAsia="ru-RU"/>
        </w:rPr>
        <w:t> и </w:t>
      </w:r>
      <w:r w:rsidRPr="0075329E">
        <w:rPr>
          <w:rFonts w:ascii="Times New Roman" w:hAnsi="Times New Roman" w:cs="Times New Roman"/>
          <w:i/>
          <w:iCs/>
          <w:sz w:val="24"/>
          <w:szCs w:val="24"/>
          <w:lang w:eastAsia="ru-RU"/>
        </w:rPr>
        <w:t>динамика</w:t>
      </w:r>
      <w:r w:rsidRPr="0075329E">
        <w:rPr>
          <w:rFonts w:ascii="Times New Roman" w:hAnsi="Times New Roman" w:cs="Times New Roman"/>
          <w:sz w:val="24"/>
          <w:szCs w:val="24"/>
          <w:lang w:eastAsia="ru-RU"/>
        </w:rPr>
        <w:t>.</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Любая семья создается с целью удовлетворения каких-то значимых для ее членов потребностей, которые по мере развития семейных отношений дополняются общесемейными, групповыми и общественными. Отражение системы взаимодействия личности и семьи, семьи и общества, тех сфер  жизнедеятельности,  которые связаны с удовлетворением определенных потребностей ее членов, называется </w:t>
      </w:r>
      <w:r w:rsidRPr="0075329E">
        <w:rPr>
          <w:rFonts w:ascii="Times New Roman" w:hAnsi="Times New Roman" w:cs="Times New Roman"/>
          <w:i/>
          <w:iCs/>
          <w:sz w:val="24"/>
          <w:szCs w:val="24"/>
          <w:lang w:eastAsia="ru-RU"/>
        </w:rPr>
        <w:t>функцией</w:t>
      </w:r>
      <w:r w:rsidRPr="0075329E">
        <w:rPr>
          <w:rFonts w:ascii="Times New Roman" w:hAnsi="Times New Roman" w:cs="Times New Roman"/>
          <w:sz w:val="24"/>
          <w:szCs w:val="24"/>
          <w:lang w:eastAsia="ru-RU"/>
        </w:rPr>
        <w:t> </w:t>
      </w:r>
      <w:r w:rsidRPr="0075329E">
        <w:rPr>
          <w:rFonts w:ascii="Times New Roman" w:hAnsi="Times New Roman" w:cs="Times New Roman"/>
          <w:i/>
          <w:iCs/>
          <w:sz w:val="24"/>
          <w:szCs w:val="24"/>
          <w:lang w:eastAsia="ru-RU"/>
        </w:rPr>
        <w:t>семьи</w:t>
      </w:r>
      <w:r w:rsidRPr="0075329E">
        <w:rPr>
          <w:rFonts w:ascii="Times New Roman" w:hAnsi="Times New Roman" w:cs="Times New Roman"/>
          <w:sz w:val="24"/>
          <w:szCs w:val="24"/>
          <w:lang w:eastAsia="ru-RU"/>
        </w:rPr>
        <w:t>.</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Семья как социальный институт органически связана с обществом, и поэтому ряд функций непосредственно вытекает из требований самого общества. С другой стороны, семья — это сфера межличностных отношений, где действуют свои законы и свои функции. В этой связи можно выделить функции общества по отношению к семье, семьи по отношению к обществу, семьи по отношению к личности и личности по отношению к семье. Исходя из этого, функции семьи можно рассматривать как </w:t>
      </w:r>
      <w:r w:rsidRPr="0075329E">
        <w:rPr>
          <w:rFonts w:ascii="Times New Roman" w:hAnsi="Times New Roman" w:cs="Times New Roman"/>
          <w:i/>
          <w:iCs/>
          <w:sz w:val="24"/>
          <w:szCs w:val="24"/>
          <w:lang w:eastAsia="ru-RU"/>
        </w:rPr>
        <w:t>социальные</w:t>
      </w:r>
      <w:r w:rsidRPr="0075329E">
        <w:rPr>
          <w:rFonts w:ascii="Times New Roman" w:hAnsi="Times New Roman" w:cs="Times New Roman"/>
          <w:sz w:val="24"/>
          <w:szCs w:val="24"/>
          <w:lang w:eastAsia="ru-RU"/>
        </w:rPr>
        <w:t> (по отношению к обществу) и </w:t>
      </w:r>
      <w:r w:rsidRPr="0075329E">
        <w:rPr>
          <w:rFonts w:ascii="Times New Roman" w:hAnsi="Times New Roman" w:cs="Times New Roman"/>
          <w:i/>
          <w:iCs/>
          <w:sz w:val="24"/>
          <w:szCs w:val="24"/>
          <w:lang w:eastAsia="ru-RU"/>
        </w:rPr>
        <w:t>индивидуальные</w:t>
      </w:r>
      <w:r w:rsidRPr="0075329E">
        <w:rPr>
          <w:rFonts w:ascii="Times New Roman" w:hAnsi="Times New Roman" w:cs="Times New Roman"/>
          <w:sz w:val="24"/>
          <w:szCs w:val="24"/>
          <w:lang w:eastAsia="ru-RU"/>
        </w:rPr>
        <w:t> (по отношению к личности). Функции семьи тесно связаны с потребностями общества в институте семьи и с потребностями личности в принадлежности к семейной группе. Кроме того, функции семьи глубоко историчны, тесно связаны с социально-экономическими условиями жизнедеятельности общества, поэтому с течением времени меняется  характер семейных функций и их иерархия.</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Можно выделить </w:t>
      </w:r>
      <w:r w:rsidRPr="0075329E">
        <w:rPr>
          <w:rFonts w:ascii="Times New Roman" w:hAnsi="Times New Roman" w:cs="Times New Roman"/>
          <w:i/>
          <w:iCs/>
          <w:sz w:val="24"/>
          <w:szCs w:val="24"/>
          <w:lang w:eastAsia="ru-RU"/>
        </w:rPr>
        <w:t>основные</w:t>
      </w:r>
      <w:r w:rsidRPr="0075329E">
        <w:rPr>
          <w:rFonts w:ascii="Times New Roman" w:hAnsi="Times New Roman" w:cs="Times New Roman"/>
          <w:sz w:val="24"/>
          <w:szCs w:val="24"/>
          <w:lang w:eastAsia="ru-RU"/>
        </w:rPr>
        <w:t> </w:t>
      </w:r>
      <w:r w:rsidRPr="0075329E">
        <w:rPr>
          <w:rFonts w:ascii="Times New Roman" w:hAnsi="Times New Roman" w:cs="Times New Roman"/>
          <w:i/>
          <w:iCs/>
          <w:sz w:val="24"/>
          <w:szCs w:val="24"/>
          <w:lang w:eastAsia="ru-RU"/>
        </w:rPr>
        <w:t>функции современной</w:t>
      </w:r>
      <w:r w:rsidRPr="0075329E">
        <w:rPr>
          <w:rFonts w:ascii="Times New Roman" w:hAnsi="Times New Roman" w:cs="Times New Roman"/>
          <w:sz w:val="24"/>
          <w:szCs w:val="24"/>
          <w:lang w:eastAsia="ru-RU"/>
        </w:rPr>
        <w:t> </w:t>
      </w:r>
      <w:r w:rsidRPr="0075329E">
        <w:rPr>
          <w:rFonts w:ascii="Times New Roman" w:hAnsi="Times New Roman" w:cs="Times New Roman"/>
          <w:i/>
          <w:iCs/>
          <w:sz w:val="24"/>
          <w:szCs w:val="24"/>
          <w:lang w:eastAsia="ru-RU"/>
        </w:rPr>
        <w:t>семьи</w:t>
      </w:r>
      <w:r w:rsidRPr="0075329E">
        <w:rPr>
          <w:rFonts w:ascii="Times New Roman" w:hAnsi="Times New Roman" w:cs="Times New Roman"/>
          <w:sz w:val="24"/>
          <w:szCs w:val="24"/>
          <w:lang w:eastAsia="ru-RU"/>
        </w:rPr>
        <w:t> в связи с главными сферами ее жизнедеятельности и важнейшими потребностями.</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w:t>
      </w:r>
    </w:p>
    <w:p w:rsidR="0075329E" w:rsidRDefault="0075329E" w:rsidP="0075329E">
      <w:pPr>
        <w:pStyle w:val="a3"/>
        <w:jc w:val="both"/>
        <w:rPr>
          <w:rFonts w:ascii="Times New Roman" w:hAnsi="Times New Roman" w:cs="Times New Roman"/>
          <w:sz w:val="24"/>
          <w:szCs w:val="24"/>
          <w:lang w:eastAsia="ru-RU"/>
        </w:rPr>
        <w:sectPr w:rsidR="0075329E">
          <w:pgSz w:w="11906" w:h="16838"/>
          <w:pgMar w:top="1134" w:right="850" w:bottom="1134" w:left="1701" w:header="708" w:footer="708" w:gutter="0"/>
          <w:cols w:space="708"/>
          <w:docGrid w:linePitch="360"/>
        </w:sectPr>
      </w:pPr>
      <w:r w:rsidRPr="0075329E">
        <w:rPr>
          <w:rFonts w:ascii="Times New Roman" w:hAnsi="Times New Roman" w:cs="Times New Roman"/>
          <w:sz w:val="24"/>
          <w:szCs w:val="24"/>
          <w:lang w:eastAsia="ru-RU"/>
        </w:rPr>
        <w:t>    </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b/>
          <w:bCs/>
          <w:sz w:val="24"/>
          <w:szCs w:val="24"/>
          <w:lang w:eastAsia="ru-RU"/>
        </w:rPr>
        <w:lastRenderedPageBreak/>
        <w:t>Основные функции современной семьи</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w:t>
      </w:r>
    </w:p>
    <w:tbl>
      <w:tblPr>
        <w:tblW w:w="14742" w:type="dxa"/>
        <w:shd w:val="clear" w:color="auto" w:fill="FFFFFF"/>
        <w:tblCellMar>
          <w:left w:w="0" w:type="dxa"/>
          <w:right w:w="0" w:type="dxa"/>
        </w:tblCellMar>
        <w:tblLook w:val="04A0" w:firstRow="1" w:lastRow="0" w:firstColumn="1" w:lastColumn="0" w:noHBand="0" w:noVBand="1"/>
      </w:tblPr>
      <w:tblGrid>
        <w:gridCol w:w="2196"/>
        <w:gridCol w:w="6451"/>
        <w:gridCol w:w="6095"/>
      </w:tblGrid>
      <w:tr w:rsidR="0075329E" w:rsidRPr="0075329E" w:rsidTr="0075329E">
        <w:tc>
          <w:tcPr>
            <w:tcW w:w="2196"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b/>
                <w:bCs/>
                <w:sz w:val="24"/>
                <w:szCs w:val="24"/>
                <w:lang w:eastAsia="ru-RU"/>
              </w:rPr>
              <w:t xml:space="preserve">Сфера </w:t>
            </w:r>
            <w:proofErr w:type="gramStart"/>
            <w:r w:rsidRPr="0075329E">
              <w:rPr>
                <w:rFonts w:ascii="Times New Roman" w:hAnsi="Times New Roman" w:cs="Times New Roman"/>
                <w:b/>
                <w:bCs/>
                <w:sz w:val="24"/>
                <w:szCs w:val="24"/>
                <w:lang w:eastAsia="ru-RU"/>
              </w:rPr>
              <w:t>семейной</w:t>
            </w:r>
            <w:proofErr w:type="gramEnd"/>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b/>
                <w:bCs/>
                <w:sz w:val="24"/>
                <w:szCs w:val="24"/>
                <w:lang w:eastAsia="ru-RU"/>
              </w:rPr>
              <w:t>деятельности</w:t>
            </w:r>
          </w:p>
          <w:p w:rsidR="0075329E" w:rsidRPr="0075329E" w:rsidRDefault="0075329E" w:rsidP="0075329E">
            <w:pPr>
              <w:pStyle w:val="a3"/>
              <w:jc w:val="both"/>
              <w:rPr>
                <w:rFonts w:ascii="Times New Roman" w:hAnsi="Times New Roman" w:cs="Times New Roman"/>
                <w:sz w:val="24"/>
                <w:szCs w:val="24"/>
                <w:lang w:eastAsia="ru-RU"/>
              </w:rPr>
            </w:pPr>
          </w:p>
        </w:tc>
        <w:tc>
          <w:tcPr>
            <w:tcW w:w="6451" w:type="dxa"/>
            <w:tcBorders>
              <w:top w:val="nil"/>
              <w:left w:val="nil"/>
              <w:bottom w:val="nil"/>
              <w:right w:val="nil"/>
            </w:tcBorders>
            <w:shd w:val="clear" w:color="auto" w:fill="FFFFFF"/>
            <w:hideMark/>
          </w:tcPr>
          <w:p w:rsidR="0075329E" w:rsidRPr="0075329E" w:rsidRDefault="0075329E" w:rsidP="0075329E">
            <w:pPr>
              <w:pStyle w:val="a3"/>
              <w:ind w:left="1490" w:right="-2633"/>
              <w:jc w:val="both"/>
              <w:rPr>
                <w:rFonts w:ascii="Times New Roman" w:hAnsi="Times New Roman" w:cs="Times New Roman"/>
                <w:sz w:val="24"/>
                <w:szCs w:val="24"/>
                <w:lang w:eastAsia="ru-RU"/>
              </w:rPr>
            </w:pPr>
            <w:r w:rsidRPr="0075329E">
              <w:rPr>
                <w:rFonts w:ascii="Times New Roman" w:hAnsi="Times New Roman" w:cs="Times New Roman"/>
                <w:b/>
                <w:bCs/>
                <w:sz w:val="24"/>
                <w:szCs w:val="24"/>
                <w:lang w:eastAsia="ru-RU"/>
              </w:rPr>
              <w:t>Общественные функции</w:t>
            </w:r>
          </w:p>
        </w:tc>
        <w:tc>
          <w:tcPr>
            <w:tcW w:w="6095"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b/>
                <w:bCs/>
                <w:sz w:val="24"/>
                <w:szCs w:val="24"/>
                <w:lang w:eastAsia="ru-RU"/>
              </w:rPr>
              <w:t>Индивидуальные функции</w:t>
            </w:r>
          </w:p>
        </w:tc>
      </w:tr>
      <w:tr w:rsidR="0075329E" w:rsidRPr="0075329E" w:rsidTr="0075329E">
        <w:tc>
          <w:tcPr>
            <w:tcW w:w="2196"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p>
        </w:tc>
        <w:tc>
          <w:tcPr>
            <w:tcW w:w="6451" w:type="dxa"/>
            <w:tcBorders>
              <w:top w:val="nil"/>
              <w:left w:val="nil"/>
              <w:bottom w:val="nil"/>
              <w:right w:val="nil"/>
            </w:tcBorders>
            <w:shd w:val="clear" w:color="auto" w:fill="FFFFFF"/>
            <w:hideMark/>
          </w:tcPr>
          <w:p w:rsidR="0075329E" w:rsidRPr="0075329E" w:rsidRDefault="0075329E" w:rsidP="0075329E">
            <w:pPr>
              <w:pStyle w:val="a3"/>
              <w:ind w:left="1490" w:right="-2633"/>
              <w:jc w:val="both"/>
              <w:rPr>
                <w:rFonts w:ascii="Times New Roman" w:hAnsi="Times New Roman" w:cs="Times New Roman"/>
                <w:sz w:val="24"/>
                <w:szCs w:val="24"/>
                <w:lang w:eastAsia="ru-RU"/>
              </w:rPr>
            </w:pPr>
          </w:p>
        </w:tc>
        <w:tc>
          <w:tcPr>
            <w:tcW w:w="6095"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p>
        </w:tc>
      </w:tr>
      <w:tr w:rsidR="0075329E" w:rsidRPr="0075329E" w:rsidTr="0075329E">
        <w:tc>
          <w:tcPr>
            <w:tcW w:w="2196"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b/>
                <w:bCs/>
                <w:i/>
                <w:iCs/>
                <w:sz w:val="24"/>
                <w:szCs w:val="24"/>
                <w:lang w:eastAsia="ru-RU"/>
              </w:rPr>
              <w:t>Репродуктивная</w:t>
            </w:r>
          </w:p>
        </w:tc>
        <w:tc>
          <w:tcPr>
            <w:tcW w:w="6451" w:type="dxa"/>
            <w:tcBorders>
              <w:top w:val="nil"/>
              <w:left w:val="nil"/>
              <w:bottom w:val="nil"/>
              <w:right w:val="nil"/>
            </w:tcBorders>
            <w:shd w:val="clear" w:color="auto" w:fill="FFFFFF"/>
            <w:hideMark/>
          </w:tcPr>
          <w:p w:rsidR="0075329E" w:rsidRPr="0075329E" w:rsidRDefault="0075329E" w:rsidP="0075329E">
            <w:pPr>
              <w:pStyle w:val="a3"/>
              <w:ind w:left="1490" w:right="-263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Биологическое воспроизводство общества.</w:t>
            </w:r>
          </w:p>
        </w:tc>
        <w:tc>
          <w:tcPr>
            <w:tcW w:w="6095"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Удовлетворение потребностей в детях, в продолжени</w:t>
            </w:r>
            <w:proofErr w:type="gramStart"/>
            <w:r w:rsidRPr="0075329E">
              <w:rPr>
                <w:rFonts w:ascii="Times New Roman" w:hAnsi="Times New Roman" w:cs="Times New Roman"/>
                <w:sz w:val="24"/>
                <w:szCs w:val="24"/>
                <w:lang w:eastAsia="ru-RU"/>
              </w:rPr>
              <w:t>и</w:t>
            </w:r>
            <w:proofErr w:type="gramEnd"/>
            <w:r w:rsidRPr="0075329E">
              <w:rPr>
                <w:rFonts w:ascii="Times New Roman" w:hAnsi="Times New Roman" w:cs="Times New Roman"/>
                <w:sz w:val="24"/>
                <w:szCs w:val="24"/>
                <w:lang w:eastAsia="ru-RU"/>
              </w:rPr>
              <w:t xml:space="preserve"> рода.</w:t>
            </w:r>
          </w:p>
        </w:tc>
      </w:tr>
      <w:tr w:rsidR="0075329E" w:rsidRPr="0075329E" w:rsidTr="0075329E">
        <w:tc>
          <w:tcPr>
            <w:tcW w:w="2196"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b/>
                <w:bCs/>
                <w:i/>
                <w:iCs/>
                <w:sz w:val="24"/>
                <w:szCs w:val="24"/>
                <w:lang w:eastAsia="ru-RU"/>
              </w:rPr>
              <w:t>Воспитательная</w:t>
            </w:r>
          </w:p>
        </w:tc>
        <w:tc>
          <w:tcPr>
            <w:tcW w:w="6451" w:type="dxa"/>
            <w:tcBorders>
              <w:top w:val="nil"/>
              <w:left w:val="nil"/>
              <w:bottom w:val="nil"/>
              <w:right w:val="nil"/>
            </w:tcBorders>
            <w:shd w:val="clear" w:color="auto" w:fill="FFFFFF"/>
            <w:hideMark/>
          </w:tcPr>
          <w:p w:rsidR="0075329E" w:rsidRPr="0075329E" w:rsidRDefault="0075329E" w:rsidP="0075329E">
            <w:pPr>
              <w:pStyle w:val="a3"/>
              <w:ind w:left="1490" w:right="-263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Социализация подрастающего поколения. Поддержание культурной непрерывности общества.</w:t>
            </w:r>
          </w:p>
        </w:tc>
        <w:tc>
          <w:tcPr>
            <w:tcW w:w="6095"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xml:space="preserve">Удовлетворение потребностей в </w:t>
            </w:r>
            <w:proofErr w:type="spellStart"/>
            <w:r w:rsidRPr="0075329E">
              <w:rPr>
                <w:rFonts w:ascii="Times New Roman" w:hAnsi="Times New Roman" w:cs="Times New Roman"/>
                <w:sz w:val="24"/>
                <w:szCs w:val="24"/>
                <w:lang w:eastAsia="ru-RU"/>
              </w:rPr>
              <w:t>родительстве</w:t>
            </w:r>
            <w:proofErr w:type="spellEnd"/>
            <w:r w:rsidRPr="0075329E">
              <w:rPr>
                <w:rFonts w:ascii="Times New Roman" w:hAnsi="Times New Roman" w:cs="Times New Roman"/>
                <w:sz w:val="24"/>
                <w:szCs w:val="24"/>
                <w:lang w:eastAsia="ru-RU"/>
              </w:rPr>
              <w:t>, контактах с детьми, их воспитании, самореализации  в детях.</w:t>
            </w:r>
          </w:p>
        </w:tc>
      </w:tr>
      <w:tr w:rsidR="0075329E" w:rsidRPr="0075329E" w:rsidTr="0075329E">
        <w:tc>
          <w:tcPr>
            <w:tcW w:w="2196"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b/>
                <w:bCs/>
                <w:i/>
                <w:iCs/>
                <w:sz w:val="24"/>
                <w:szCs w:val="24"/>
                <w:lang w:eastAsia="ru-RU"/>
              </w:rPr>
              <w:t>Хозяйственно-бытовая</w:t>
            </w:r>
          </w:p>
        </w:tc>
        <w:tc>
          <w:tcPr>
            <w:tcW w:w="6451" w:type="dxa"/>
            <w:tcBorders>
              <w:top w:val="nil"/>
              <w:left w:val="nil"/>
              <w:bottom w:val="nil"/>
              <w:right w:val="nil"/>
            </w:tcBorders>
            <w:shd w:val="clear" w:color="auto" w:fill="FFFFFF"/>
            <w:hideMark/>
          </w:tcPr>
          <w:p w:rsidR="0075329E" w:rsidRPr="0075329E" w:rsidRDefault="0075329E" w:rsidP="0075329E">
            <w:pPr>
              <w:pStyle w:val="a3"/>
              <w:ind w:left="1490" w:right="-263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Поддержание физического здоровья  членов общества, уход за детьми.</w:t>
            </w:r>
          </w:p>
        </w:tc>
        <w:tc>
          <w:tcPr>
            <w:tcW w:w="6095"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Получение хозяйственно-</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бытовых услуг одними членами семьи от других.</w:t>
            </w:r>
          </w:p>
        </w:tc>
      </w:tr>
      <w:tr w:rsidR="0075329E" w:rsidRPr="0075329E" w:rsidTr="0075329E">
        <w:tc>
          <w:tcPr>
            <w:tcW w:w="2196"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b/>
                <w:bCs/>
                <w:i/>
                <w:iCs/>
                <w:sz w:val="24"/>
                <w:szCs w:val="24"/>
                <w:lang w:eastAsia="ru-RU"/>
              </w:rPr>
              <w:t>Экономическая</w:t>
            </w:r>
          </w:p>
        </w:tc>
        <w:tc>
          <w:tcPr>
            <w:tcW w:w="6451" w:type="dxa"/>
            <w:tcBorders>
              <w:top w:val="nil"/>
              <w:left w:val="nil"/>
              <w:bottom w:val="nil"/>
              <w:right w:val="nil"/>
            </w:tcBorders>
            <w:shd w:val="clear" w:color="auto" w:fill="FFFFFF"/>
            <w:hideMark/>
          </w:tcPr>
          <w:p w:rsidR="0075329E" w:rsidRPr="0075329E" w:rsidRDefault="0075329E" w:rsidP="0075329E">
            <w:pPr>
              <w:pStyle w:val="a3"/>
              <w:ind w:left="1490" w:right="-263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Экономическая поддержка    несовершеннолетних и нетрудоспособных членов общества.</w:t>
            </w:r>
          </w:p>
        </w:tc>
        <w:tc>
          <w:tcPr>
            <w:tcW w:w="6095"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Получение материальных средств одними членами семьи от других (в случае нетрудоспособности или в обмен за услуги).</w:t>
            </w:r>
          </w:p>
        </w:tc>
      </w:tr>
      <w:tr w:rsidR="0075329E" w:rsidRPr="0075329E" w:rsidTr="0075329E">
        <w:tc>
          <w:tcPr>
            <w:tcW w:w="2196"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w:t>
            </w:r>
          </w:p>
        </w:tc>
        <w:tc>
          <w:tcPr>
            <w:tcW w:w="6451" w:type="dxa"/>
            <w:tcBorders>
              <w:top w:val="nil"/>
              <w:left w:val="nil"/>
              <w:bottom w:val="nil"/>
              <w:right w:val="nil"/>
            </w:tcBorders>
            <w:shd w:val="clear" w:color="auto" w:fill="FFFFFF"/>
            <w:hideMark/>
          </w:tcPr>
          <w:p w:rsidR="0075329E" w:rsidRPr="0075329E" w:rsidRDefault="0075329E" w:rsidP="0075329E">
            <w:pPr>
              <w:pStyle w:val="a3"/>
              <w:ind w:left="1490" w:right="-263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w:t>
            </w:r>
          </w:p>
        </w:tc>
        <w:tc>
          <w:tcPr>
            <w:tcW w:w="6095"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w:t>
            </w:r>
          </w:p>
        </w:tc>
      </w:tr>
      <w:tr w:rsidR="0075329E" w:rsidRPr="0075329E" w:rsidTr="0075329E">
        <w:tc>
          <w:tcPr>
            <w:tcW w:w="2196"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b/>
                <w:bCs/>
                <w:i/>
                <w:iCs/>
                <w:sz w:val="24"/>
                <w:szCs w:val="24"/>
                <w:lang w:eastAsia="ru-RU"/>
              </w:rPr>
              <w:t>Сфера первичного социального контроля</w:t>
            </w:r>
          </w:p>
        </w:tc>
        <w:tc>
          <w:tcPr>
            <w:tcW w:w="6451" w:type="dxa"/>
            <w:tcBorders>
              <w:top w:val="nil"/>
              <w:left w:val="nil"/>
              <w:bottom w:val="nil"/>
              <w:right w:val="nil"/>
            </w:tcBorders>
            <w:shd w:val="clear" w:color="auto" w:fill="FFFFFF"/>
            <w:hideMark/>
          </w:tcPr>
          <w:p w:rsidR="0075329E" w:rsidRPr="0075329E" w:rsidRDefault="0075329E" w:rsidP="0075329E">
            <w:pPr>
              <w:pStyle w:val="a3"/>
              <w:ind w:left="1490" w:right="-263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Моральная регламентация поведения членов семьи в различных сферах жизнедеятельности, а также ответственности и обязательств в отношениях между супругами, родителями и детьми, другими родственниками, включая прародителей.</w:t>
            </w:r>
          </w:p>
        </w:tc>
        <w:tc>
          <w:tcPr>
            <w:tcW w:w="6095"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Формирование и поддержание правовых и моральных санкций за недопустимое поведение и нарушение моральных норм взаимоотношений между членами семьи.</w:t>
            </w:r>
          </w:p>
        </w:tc>
      </w:tr>
      <w:tr w:rsidR="0075329E" w:rsidRPr="0075329E" w:rsidTr="0075329E">
        <w:tc>
          <w:tcPr>
            <w:tcW w:w="2196"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b/>
                <w:bCs/>
                <w:i/>
                <w:iCs/>
                <w:sz w:val="24"/>
                <w:szCs w:val="24"/>
                <w:lang w:eastAsia="ru-RU"/>
              </w:rPr>
              <w:t xml:space="preserve">Сфера </w:t>
            </w:r>
            <w:proofErr w:type="gramStart"/>
            <w:r w:rsidRPr="0075329E">
              <w:rPr>
                <w:rFonts w:ascii="Times New Roman" w:hAnsi="Times New Roman" w:cs="Times New Roman"/>
                <w:b/>
                <w:bCs/>
                <w:i/>
                <w:iCs/>
                <w:sz w:val="24"/>
                <w:szCs w:val="24"/>
                <w:lang w:eastAsia="ru-RU"/>
              </w:rPr>
              <w:t>духовного</w:t>
            </w:r>
            <w:proofErr w:type="gramEnd"/>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w:t>
            </w:r>
            <w:r w:rsidRPr="0075329E">
              <w:rPr>
                <w:rFonts w:ascii="Times New Roman" w:hAnsi="Times New Roman" w:cs="Times New Roman"/>
                <w:b/>
                <w:bCs/>
                <w:i/>
                <w:iCs/>
                <w:sz w:val="24"/>
                <w:szCs w:val="24"/>
                <w:lang w:eastAsia="ru-RU"/>
              </w:rPr>
              <w:t>Общения</w:t>
            </w:r>
          </w:p>
        </w:tc>
        <w:tc>
          <w:tcPr>
            <w:tcW w:w="6451" w:type="dxa"/>
            <w:tcBorders>
              <w:top w:val="nil"/>
              <w:left w:val="nil"/>
              <w:bottom w:val="nil"/>
              <w:right w:val="nil"/>
            </w:tcBorders>
            <w:shd w:val="clear" w:color="auto" w:fill="FFFFFF"/>
            <w:hideMark/>
          </w:tcPr>
          <w:p w:rsidR="0075329E" w:rsidRPr="0075329E" w:rsidRDefault="0075329E" w:rsidP="0075329E">
            <w:pPr>
              <w:pStyle w:val="a3"/>
              <w:ind w:left="1490" w:right="-263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Развитие личности членов семьи.</w:t>
            </w:r>
          </w:p>
        </w:tc>
        <w:tc>
          <w:tcPr>
            <w:tcW w:w="6095"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Духовное взаимообогащение членов семьи. Укрепление дружеских основ брачного союза.</w:t>
            </w:r>
          </w:p>
        </w:tc>
      </w:tr>
      <w:tr w:rsidR="0075329E" w:rsidRPr="0075329E" w:rsidTr="0075329E">
        <w:tc>
          <w:tcPr>
            <w:tcW w:w="2196"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b/>
                <w:bCs/>
                <w:i/>
                <w:iCs/>
                <w:sz w:val="24"/>
                <w:szCs w:val="24"/>
                <w:lang w:eastAsia="ru-RU"/>
              </w:rPr>
              <w:t>Социально-статусная</w:t>
            </w:r>
          </w:p>
        </w:tc>
        <w:tc>
          <w:tcPr>
            <w:tcW w:w="6451" w:type="dxa"/>
            <w:tcBorders>
              <w:top w:val="nil"/>
              <w:left w:val="nil"/>
              <w:bottom w:val="nil"/>
              <w:right w:val="nil"/>
            </w:tcBorders>
            <w:shd w:val="clear" w:color="auto" w:fill="FFFFFF"/>
            <w:hideMark/>
          </w:tcPr>
          <w:p w:rsidR="0075329E" w:rsidRPr="0075329E" w:rsidRDefault="0075329E" w:rsidP="0075329E">
            <w:pPr>
              <w:pStyle w:val="a3"/>
              <w:ind w:left="1490" w:right="-263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Предоставление определенного социального статуса членам семьи.</w:t>
            </w:r>
          </w:p>
          <w:p w:rsidR="0075329E" w:rsidRPr="0075329E" w:rsidRDefault="0075329E" w:rsidP="0075329E">
            <w:pPr>
              <w:pStyle w:val="a3"/>
              <w:ind w:left="1490" w:right="-263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Воспроизводство социальной культуры.</w:t>
            </w:r>
          </w:p>
        </w:tc>
        <w:tc>
          <w:tcPr>
            <w:tcW w:w="6095"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Удовлетворение потребностей  в социальном  продвижении.</w:t>
            </w:r>
          </w:p>
        </w:tc>
      </w:tr>
      <w:tr w:rsidR="0075329E" w:rsidRPr="0075329E" w:rsidTr="0075329E">
        <w:tc>
          <w:tcPr>
            <w:tcW w:w="2196"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b/>
                <w:bCs/>
                <w:i/>
                <w:iCs/>
                <w:sz w:val="24"/>
                <w:szCs w:val="24"/>
                <w:lang w:eastAsia="ru-RU"/>
              </w:rPr>
              <w:t>Досуговая</w:t>
            </w:r>
          </w:p>
        </w:tc>
        <w:tc>
          <w:tcPr>
            <w:tcW w:w="6451" w:type="dxa"/>
            <w:tcBorders>
              <w:top w:val="nil"/>
              <w:left w:val="nil"/>
              <w:bottom w:val="nil"/>
              <w:right w:val="nil"/>
            </w:tcBorders>
            <w:shd w:val="clear" w:color="auto" w:fill="FFFFFF"/>
            <w:hideMark/>
          </w:tcPr>
          <w:p w:rsidR="0075329E" w:rsidRPr="0075329E" w:rsidRDefault="0075329E" w:rsidP="0075329E">
            <w:pPr>
              <w:pStyle w:val="a3"/>
              <w:ind w:left="1490" w:right="-263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Организация рационального досуга. Социальный контроль в сфере досуга.</w:t>
            </w:r>
          </w:p>
        </w:tc>
        <w:tc>
          <w:tcPr>
            <w:tcW w:w="6095"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Удовлетворение потребностей в совместном проведении досуга, взаимообогащение духовных интересов.</w:t>
            </w:r>
          </w:p>
        </w:tc>
      </w:tr>
      <w:tr w:rsidR="0075329E" w:rsidRPr="0075329E" w:rsidTr="0075329E">
        <w:tc>
          <w:tcPr>
            <w:tcW w:w="2196"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b/>
                <w:bCs/>
                <w:i/>
                <w:iCs/>
                <w:sz w:val="24"/>
                <w:szCs w:val="24"/>
                <w:lang w:eastAsia="ru-RU"/>
              </w:rPr>
              <w:t>Эмоциональная</w:t>
            </w:r>
          </w:p>
        </w:tc>
        <w:tc>
          <w:tcPr>
            <w:tcW w:w="6451" w:type="dxa"/>
            <w:tcBorders>
              <w:top w:val="nil"/>
              <w:left w:val="nil"/>
              <w:bottom w:val="nil"/>
              <w:right w:val="nil"/>
            </w:tcBorders>
            <w:shd w:val="clear" w:color="auto" w:fill="FFFFFF"/>
            <w:hideMark/>
          </w:tcPr>
          <w:p w:rsidR="0075329E" w:rsidRPr="0075329E" w:rsidRDefault="0075329E" w:rsidP="0075329E">
            <w:pPr>
              <w:pStyle w:val="a3"/>
              <w:ind w:left="1490" w:right="-263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Эмоциональная стабилизация индивидов и их психологическая терапия.</w:t>
            </w:r>
          </w:p>
        </w:tc>
        <w:tc>
          <w:tcPr>
            <w:tcW w:w="6095"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Получение индивидами психологической защиты, эмоциональной поддержки в семье.</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Удовлетворение потребностей в личном счастье и любви.</w:t>
            </w:r>
          </w:p>
        </w:tc>
      </w:tr>
      <w:tr w:rsidR="0075329E" w:rsidRPr="0075329E" w:rsidTr="0075329E">
        <w:tc>
          <w:tcPr>
            <w:tcW w:w="2196"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b/>
                <w:bCs/>
                <w:i/>
                <w:iCs/>
                <w:sz w:val="24"/>
                <w:szCs w:val="24"/>
                <w:lang w:eastAsia="ru-RU"/>
              </w:rPr>
              <w:t>Сексуальная</w:t>
            </w:r>
          </w:p>
        </w:tc>
        <w:tc>
          <w:tcPr>
            <w:tcW w:w="6451" w:type="dxa"/>
            <w:tcBorders>
              <w:top w:val="nil"/>
              <w:left w:val="nil"/>
              <w:bottom w:val="nil"/>
              <w:right w:val="nil"/>
            </w:tcBorders>
            <w:shd w:val="clear" w:color="auto" w:fill="FFFFFF"/>
            <w:hideMark/>
          </w:tcPr>
          <w:p w:rsidR="0075329E" w:rsidRPr="0075329E" w:rsidRDefault="0075329E" w:rsidP="0075329E">
            <w:pPr>
              <w:pStyle w:val="a3"/>
              <w:ind w:left="1490" w:right="-263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Сексуальный контроль.</w:t>
            </w:r>
          </w:p>
        </w:tc>
        <w:tc>
          <w:tcPr>
            <w:tcW w:w="6095" w:type="dxa"/>
            <w:tcBorders>
              <w:top w:val="nil"/>
              <w:left w:val="nil"/>
              <w:bottom w:val="nil"/>
              <w:right w:val="nil"/>
            </w:tcBorders>
            <w:shd w:val="clear" w:color="auto" w:fill="FFFFFF"/>
            <w:hideMark/>
          </w:tcPr>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Удовлетворение сексуальных потребностей.</w:t>
            </w:r>
          </w:p>
        </w:tc>
      </w:tr>
    </w:tbl>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w:t>
      </w:r>
    </w:p>
    <w:p w:rsidR="0075329E" w:rsidRDefault="0075329E" w:rsidP="0075329E">
      <w:pPr>
        <w:pStyle w:val="a3"/>
        <w:jc w:val="both"/>
        <w:rPr>
          <w:rFonts w:ascii="Times New Roman" w:hAnsi="Times New Roman" w:cs="Times New Roman"/>
          <w:sz w:val="24"/>
          <w:szCs w:val="24"/>
          <w:lang w:eastAsia="ru-RU"/>
        </w:rPr>
        <w:sectPr w:rsidR="0075329E" w:rsidSect="0075329E">
          <w:pgSz w:w="16838" w:h="11906" w:orient="landscape"/>
          <w:pgMar w:top="851" w:right="1134" w:bottom="1701" w:left="1134" w:header="709" w:footer="709" w:gutter="0"/>
          <w:cols w:space="708"/>
          <w:docGrid w:linePitch="360"/>
        </w:sectPr>
      </w:pP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lastRenderedPageBreak/>
        <w:t>Ведущая роль в современной семье принадлежит супругам, которые со временем становятся еще и родителями. Поэтому все многообразие семейных функций можно условно разделить на две группы. Первую из них составляют </w:t>
      </w:r>
      <w:r w:rsidRPr="0075329E">
        <w:rPr>
          <w:rFonts w:ascii="Times New Roman" w:hAnsi="Times New Roman" w:cs="Times New Roman"/>
          <w:i/>
          <w:iCs/>
          <w:sz w:val="24"/>
          <w:szCs w:val="24"/>
          <w:lang w:eastAsia="ru-RU"/>
        </w:rPr>
        <w:t>супружеские функции, </w:t>
      </w:r>
      <w:r w:rsidRPr="0075329E">
        <w:rPr>
          <w:rFonts w:ascii="Times New Roman" w:hAnsi="Times New Roman" w:cs="Times New Roman"/>
          <w:sz w:val="24"/>
          <w:szCs w:val="24"/>
          <w:lang w:eastAsia="ru-RU"/>
        </w:rPr>
        <w:t>вторую — </w:t>
      </w:r>
      <w:r w:rsidRPr="0075329E">
        <w:rPr>
          <w:rFonts w:ascii="Times New Roman" w:hAnsi="Times New Roman" w:cs="Times New Roman"/>
          <w:i/>
          <w:iCs/>
          <w:sz w:val="24"/>
          <w:szCs w:val="24"/>
          <w:lang w:eastAsia="ru-RU"/>
        </w:rPr>
        <w:t>родительские.</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В группу </w:t>
      </w:r>
      <w:r w:rsidRPr="0075329E">
        <w:rPr>
          <w:rFonts w:ascii="Times New Roman" w:hAnsi="Times New Roman" w:cs="Times New Roman"/>
          <w:i/>
          <w:iCs/>
          <w:sz w:val="24"/>
          <w:szCs w:val="24"/>
          <w:lang w:eastAsia="ru-RU"/>
        </w:rPr>
        <w:t>супружеских функций</w:t>
      </w:r>
      <w:r w:rsidRPr="0075329E">
        <w:rPr>
          <w:rFonts w:ascii="Times New Roman" w:hAnsi="Times New Roman" w:cs="Times New Roman"/>
          <w:sz w:val="24"/>
          <w:szCs w:val="24"/>
          <w:lang w:eastAsia="ru-RU"/>
        </w:rPr>
        <w:t> входят  функции духовного (культурного) общения, хозяйственно-бытовая, управленческая (оба супруга являются организаторами жизнедеятельности семьи в целом), функция первичного социального контроля, представительская функция (супруги представляют семью, выступают от ее имени во всех других ячейках общества — организациях,  учреждениях, семьях и  проч.), эмоциональная, сексуально-эротическая и другие.</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Группа </w:t>
      </w:r>
      <w:r w:rsidRPr="0075329E">
        <w:rPr>
          <w:rFonts w:ascii="Times New Roman" w:hAnsi="Times New Roman" w:cs="Times New Roman"/>
          <w:i/>
          <w:iCs/>
          <w:sz w:val="24"/>
          <w:szCs w:val="24"/>
          <w:lang w:eastAsia="ru-RU"/>
        </w:rPr>
        <w:t>родительских </w:t>
      </w:r>
      <w:r w:rsidRPr="0075329E">
        <w:rPr>
          <w:rFonts w:ascii="Times New Roman" w:hAnsi="Times New Roman" w:cs="Times New Roman"/>
          <w:sz w:val="24"/>
          <w:szCs w:val="24"/>
          <w:lang w:eastAsia="ru-RU"/>
        </w:rPr>
        <w:t>функций включает функции рождения и воспитания (первичной социализации) детей, содержания и опеки несовершеннолетних и нетрудоспособных (недееспособных) членов семьи.</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Остановимся более подробно на существенных характеристиках важнейших из названных семейных функций.</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i/>
          <w:iCs/>
          <w:sz w:val="24"/>
          <w:szCs w:val="24"/>
          <w:lang w:eastAsia="ru-RU"/>
        </w:rPr>
        <w:t>Функция духовного (культурного) общения</w:t>
      </w:r>
      <w:r w:rsidRPr="0075329E">
        <w:rPr>
          <w:rFonts w:ascii="Times New Roman" w:hAnsi="Times New Roman" w:cs="Times New Roman"/>
          <w:sz w:val="24"/>
          <w:szCs w:val="24"/>
          <w:lang w:eastAsia="ru-RU"/>
        </w:rPr>
        <w:t> проявляется в удовлетворении потребностей в совместном проведении досуга, взаимном духовном обогащении. Ее составными компонентами являются: организация внутрисемейного общения; посредничество семьи во взаимодействии со средствами массовой информации (телевидение, радио, периодическая печать), литературой и искусством, влияние семьи на многообразие связи своих членов с окружающей природной и социальной средой.</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Счастливый брак предполагает такой диалог супругов, в процессе которого происходит обмен мыслями (информацией) и преимущественно положительными эмоциями. Необходимым условием такого обмена является четкая система хорошо усвоенных нравственных норм и правил. Главное назначение этой  функции — обеспечение взаимопонимания как наиболее прочного основания в семье. Поэтому совершенствование духовных отношений предполагает повышение культуры общения. Супружеское общение — одна из сфер самореализации личности. Оно не имеет себе равных по глубине и близости умственных и особенно эмоциональных контактов.</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Основой культуры духовного общения между супругами является, прежде всего, отношение к партнеру как к равному себе. В ходе такого общения супруги совершенствуют себя, свое умение сотрудничать с  другими людьми.  Если же один из супругов считает себя выше другого, может быть нарушено не только взаимопонимание, но и произойти разрыв отношений. Поэтому так важно уважать друг друга, обеспечивать взаимную моральную поддержку, что в конечном итоге помогает сохранить душевное спокойствие и приводит к эмоциональному сближению.</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i/>
          <w:iCs/>
          <w:sz w:val="24"/>
          <w:szCs w:val="24"/>
          <w:lang w:eastAsia="ru-RU"/>
        </w:rPr>
        <w:t>Эмоциональная функция</w:t>
      </w:r>
      <w:r w:rsidRPr="0075329E">
        <w:rPr>
          <w:rFonts w:ascii="Times New Roman" w:hAnsi="Times New Roman" w:cs="Times New Roman"/>
          <w:sz w:val="24"/>
          <w:szCs w:val="24"/>
          <w:lang w:eastAsia="ru-RU"/>
        </w:rPr>
        <w:t> семьи реализуется в удовлетворении ее членами потребностей в симпатии, уважении, признании, эмоциональной поддержке, психологической защите. Благоприятная эмоциональная атмосфера в семье позволяет каждому ее члену не скрывать своего эмоционального состояния, делиться радостями, рассказывать о неудачах и обидах, получать совет по волнующему вопросу, восстанавливать и пополнять свои физические и душевные силы и таким образом поддерживать хороший жизненный тонус.</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i/>
          <w:iCs/>
          <w:sz w:val="24"/>
          <w:szCs w:val="24"/>
          <w:lang w:eastAsia="ru-RU"/>
        </w:rPr>
        <w:t>Функция первичного социального контроля</w:t>
      </w:r>
      <w:r w:rsidRPr="0075329E">
        <w:rPr>
          <w:rFonts w:ascii="Times New Roman" w:hAnsi="Times New Roman" w:cs="Times New Roman"/>
          <w:sz w:val="24"/>
          <w:szCs w:val="24"/>
          <w:lang w:eastAsia="ru-RU"/>
        </w:rPr>
        <w:t> – обеспечение выполнения социальных норм и правил членами семьи, особенно теми, кто в силу различных обстоятельств (возраст, заболевание и т.д.) не обладает в достаточной степени способностью самостоятельно строить свое поведение в полном соответствии с социальными нормами.</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Нельзя не учитывать тот факт, что семья устанавливает отношения и поддерживает связи с государственными учреждениями, общественными организациями, трудовыми коллективами, другими (родственными, дружескими, соседскими) семьями, отдельными лицами. Эта сфера ее жизнедеятельности связана с реализацией </w:t>
      </w:r>
      <w:r w:rsidRPr="0075329E">
        <w:rPr>
          <w:rFonts w:ascii="Times New Roman" w:hAnsi="Times New Roman" w:cs="Times New Roman"/>
          <w:i/>
          <w:iCs/>
          <w:sz w:val="24"/>
          <w:szCs w:val="24"/>
          <w:lang w:eastAsia="ru-RU"/>
        </w:rPr>
        <w:t>представительской функции.</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lastRenderedPageBreak/>
        <w:t>Благодаря этой функции семья вступает во взаимодействие с социальным миром, устанавливая с другими социальными общностями экономические, идеологические, юридические, общекультурные, эмоциональные и другие отношения, представляет себя как первичную ячейку общества.</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К числу важнейших относится и </w:t>
      </w:r>
      <w:r w:rsidRPr="0075329E">
        <w:rPr>
          <w:rFonts w:ascii="Times New Roman" w:hAnsi="Times New Roman" w:cs="Times New Roman"/>
          <w:i/>
          <w:iCs/>
          <w:sz w:val="24"/>
          <w:szCs w:val="24"/>
          <w:lang w:eastAsia="ru-RU"/>
        </w:rPr>
        <w:t>хозяйственно-бытовая</w:t>
      </w:r>
      <w:r w:rsidRPr="0075329E">
        <w:rPr>
          <w:rFonts w:ascii="Times New Roman" w:hAnsi="Times New Roman" w:cs="Times New Roman"/>
          <w:sz w:val="24"/>
          <w:szCs w:val="24"/>
          <w:lang w:eastAsia="ru-RU"/>
        </w:rPr>
        <w:t> </w:t>
      </w:r>
      <w:r w:rsidRPr="0075329E">
        <w:rPr>
          <w:rFonts w:ascii="Times New Roman" w:hAnsi="Times New Roman" w:cs="Times New Roman"/>
          <w:i/>
          <w:iCs/>
          <w:sz w:val="24"/>
          <w:szCs w:val="24"/>
          <w:lang w:eastAsia="ru-RU"/>
        </w:rPr>
        <w:t>(экономическая) функция</w:t>
      </w:r>
      <w:r w:rsidRPr="0075329E">
        <w:rPr>
          <w:rFonts w:ascii="Times New Roman" w:hAnsi="Times New Roman" w:cs="Times New Roman"/>
          <w:sz w:val="24"/>
          <w:szCs w:val="24"/>
          <w:lang w:eastAsia="ru-RU"/>
        </w:rPr>
        <w:t> семьи, которая направлена на  удовлетворение ее материальных потребностей (в пище, жилье, одежде, предметах первой необходимости и т.д.), содействует сохранению физических сил и здоровья всех членов семейной группы.</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i/>
          <w:iCs/>
          <w:sz w:val="24"/>
          <w:szCs w:val="24"/>
          <w:lang w:eastAsia="ru-RU"/>
        </w:rPr>
        <w:t>Экономическая</w:t>
      </w:r>
      <w:r w:rsidRPr="0075329E">
        <w:rPr>
          <w:rFonts w:ascii="Times New Roman" w:hAnsi="Times New Roman" w:cs="Times New Roman"/>
          <w:sz w:val="24"/>
          <w:szCs w:val="24"/>
          <w:lang w:eastAsia="ru-RU"/>
        </w:rPr>
        <w:t> функция семьи включает в себя следующие основные компоненты: участие в общественном производстве, ведение домашнего хозяйства, формирование семейного бюджета, организация потребительской деятельности.</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w:t>
      </w:r>
      <w:r>
        <w:rPr>
          <w:rFonts w:ascii="Times New Roman" w:hAnsi="Times New Roman" w:cs="Times New Roman"/>
          <w:sz w:val="24"/>
          <w:szCs w:val="24"/>
          <w:lang w:eastAsia="ru-RU"/>
        </w:rPr>
        <w:tab/>
      </w:r>
      <w:r w:rsidRPr="0075329E">
        <w:rPr>
          <w:rFonts w:ascii="Times New Roman" w:hAnsi="Times New Roman" w:cs="Times New Roman"/>
          <w:sz w:val="24"/>
          <w:szCs w:val="24"/>
          <w:lang w:eastAsia="ru-RU"/>
        </w:rPr>
        <w:t>Как отмечают исследователи,  влияние экономической функции на внутрисемейные отношения может быть двояким. Справедливое распределение хозяйственно-бытовых обязанностей в семье между супругами, старшими и младшими поколениями, как правило, благоприятствует укреплению супружеских отношений и трудовому воспитанию детей. При несправедливом распределении домашнего  труда, когда он взваливается в основном на женщину, а муж  выступает в роли «хозяина», дети — лишь в роли потребителей, такое влияние остается неблагоприятным и ведет к возрастанию в семье разрушающих сил.</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Немаловажное значение в системе супружеских отношений имеет </w:t>
      </w:r>
      <w:r w:rsidRPr="0075329E">
        <w:rPr>
          <w:rFonts w:ascii="Times New Roman" w:hAnsi="Times New Roman" w:cs="Times New Roman"/>
          <w:i/>
          <w:iCs/>
          <w:sz w:val="24"/>
          <w:szCs w:val="24"/>
          <w:lang w:eastAsia="ru-RU"/>
        </w:rPr>
        <w:t>сексуально-эротическая функция.</w:t>
      </w:r>
      <w:r w:rsidRPr="0075329E">
        <w:rPr>
          <w:rFonts w:ascii="Times New Roman" w:hAnsi="Times New Roman" w:cs="Times New Roman"/>
          <w:sz w:val="24"/>
          <w:szCs w:val="24"/>
          <w:lang w:eastAsia="ru-RU"/>
        </w:rPr>
        <w:t> Значение этой функции в современной семье существенно возросло. Брак рассматривается как союз, созданный, прежде всего, на эмоциональной связи, и поэтому не последнее место в этом союзе отводится удовлетворению сексуально-эротических потребностей брачных партнеров. В последнее время многие исследователи проблем брака и семьи отмечают, что именно семейно-сексуальные дисгармонии нередко являются причиной несогласия в семье, источником напряженности в супружеских отношениях.</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В то же время семья позволяет осуществлять регулирование сексуально-эротической направленности поведения супругов, а также обеспечивает биологическое воспроизводство общества. Не случайно в качестве одной из важнейших функций семьи является </w:t>
      </w:r>
      <w:r w:rsidRPr="0075329E">
        <w:rPr>
          <w:rFonts w:ascii="Times New Roman" w:hAnsi="Times New Roman" w:cs="Times New Roman"/>
          <w:i/>
          <w:iCs/>
          <w:sz w:val="24"/>
          <w:szCs w:val="24"/>
          <w:lang w:eastAsia="ru-RU"/>
        </w:rPr>
        <w:t>репродуктивная</w:t>
      </w:r>
      <w:r w:rsidRPr="0075329E">
        <w:rPr>
          <w:rFonts w:ascii="Times New Roman" w:hAnsi="Times New Roman" w:cs="Times New Roman"/>
          <w:sz w:val="24"/>
          <w:szCs w:val="24"/>
          <w:lang w:eastAsia="ru-RU"/>
        </w:rPr>
        <w:t> (функция деторождения или биологического воспроизводства населения). Исследователи выделяют три типа репродуктивности семьи: </w:t>
      </w:r>
      <w:proofErr w:type="gramStart"/>
      <w:r w:rsidRPr="0075329E">
        <w:rPr>
          <w:rFonts w:ascii="Times New Roman" w:hAnsi="Times New Roman" w:cs="Times New Roman"/>
          <w:i/>
          <w:iCs/>
          <w:sz w:val="24"/>
          <w:szCs w:val="24"/>
          <w:lang w:eastAsia="ru-RU"/>
        </w:rPr>
        <w:t>многодетный</w:t>
      </w:r>
      <w:proofErr w:type="gramEnd"/>
      <w:r w:rsidRPr="0075329E">
        <w:rPr>
          <w:rFonts w:ascii="Times New Roman" w:hAnsi="Times New Roman" w:cs="Times New Roman"/>
          <w:i/>
          <w:iCs/>
          <w:sz w:val="24"/>
          <w:szCs w:val="24"/>
          <w:lang w:eastAsia="ru-RU"/>
        </w:rPr>
        <w:t xml:space="preserve">, </w:t>
      </w:r>
      <w:proofErr w:type="spellStart"/>
      <w:r w:rsidRPr="0075329E">
        <w:rPr>
          <w:rFonts w:ascii="Times New Roman" w:hAnsi="Times New Roman" w:cs="Times New Roman"/>
          <w:i/>
          <w:iCs/>
          <w:sz w:val="24"/>
          <w:szCs w:val="24"/>
          <w:lang w:eastAsia="ru-RU"/>
        </w:rPr>
        <w:t>среднедетный</w:t>
      </w:r>
      <w:proofErr w:type="spellEnd"/>
      <w:r w:rsidRPr="0075329E">
        <w:rPr>
          <w:rFonts w:ascii="Times New Roman" w:hAnsi="Times New Roman" w:cs="Times New Roman"/>
          <w:i/>
          <w:iCs/>
          <w:sz w:val="24"/>
          <w:szCs w:val="24"/>
          <w:lang w:eastAsia="ru-RU"/>
        </w:rPr>
        <w:t xml:space="preserve"> и </w:t>
      </w:r>
      <w:proofErr w:type="spellStart"/>
      <w:r w:rsidRPr="0075329E">
        <w:rPr>
          <w:rFonts w:ascii="Times New Roman" w:hAnsi="Times New Roman" w:cs="Times New Roman"/>
          <w:i/>
          <w:iCs/>
          <w:sz w:val="24"/>
          <w:szCs w:val="24"/>
          <w:lang w:eastAsia="ru-RU"/>
        </w:rPr>
        <w:t>малодетный</w:t>
      </w:r>
      <w:proofErr w:type="spellEnd"/>
      <w:r w:rsidRPr="0075329E">
        <w:rPr>
          <w:rFonts w:ascii="Times New Roman" w:hAnsi="Times New Roman" w:cs="Times New Roman"/>
          <w:i/>
          <w:iCs/>
          <w:sz w:val="24"/>
          <w:szCs w:val="24"/>
          <w:lang w:eastAsia="ru-RU"/>
        </w:rPr>
        <w:t>.</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xml:space="preserve">Попытки изучения репродуктивного поведения населения и регулирования деторождения предпринимались уже в глубокой древности. Платон, например, считал: для того, чтобы идеальное государство было управляемым, оно должно иметь немногочисленное население. Поэтому избыток людей необходимо выселять в колонии. Свои взгляды относительно идеального государства в плане народонаселения высказывал и Аристотель. С целью регулирования количества населения он предлагал принять специальный закон о браке, согласно которому запрещалось иметь детей мужчинам до 37, а женщинам — до 18 лет. Аристотель полагал, что избыток населения опасен для государства: </w:t>
      </w:r>
      <w:proofErr w:type="gramStart"/>
      <w:r w:rsidRPr="0075329E">
        <w:rPr>
          <w:rFonts w:ascii="Times New Roman" w:hAnsi="Times New Roman" w:cs="Times New Roman"/>
          <w:sz w:val="24"/>
          <w:szCs w:val="24"/>
          <w:lang w:eastAsia="ru-RU"/>
        </w:rPr>
        <w:t>часть граждан не имеет возможности получить землю и впадает в</w:t>
      </w:r>
      <w:proofErr w:type="gramEnd"/>
      <w:r w:rsidRPr="0075329E">
        <w:rPr>
          <w:rFonts w:ascii="Times New Roman" w:hAnsi="Times New Roman" w:cs="Times New Roman"/>
          <w:sz w:val="24"/>
          <w:szCs w:val="24"/>
          <w:lang w:eastAsia="ru-RU"/>
        </w:rPr>
        <w:t xml:space="preserve"> бедность,  вследствие этого в обществе растет возмущение и преступность. Чтобы избежать подобных негативных явлений, связанных с перенаселением, он предлагал в качестве средства регулирования численности граждан умерщвлять больных детей и «лишних» новорожденных.</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xml:space="preserve">Впервые государственные законы, направленные на упрочение семьи и стимулирование деторождения, были разработаны и внедрены в практику общественной жизни при римском императоре Августе. Этими законами учреждалось обязательное вступление в брак представителей  всаднического и сенаторского сословий. Согласно им, вводился ряд ограничений для холостяков и бездетных;  определялись различные преимущества для всех имеющих детей римских граждан, имеющих детей, в том числе и </w:t>
      </w:r>
      <w:r w:rsidRPr="0075329E">
        <w:rPr>
          <w:rFonts w:ascii="Times New Roman" w:hAnsi="Times New Roman" w:cs="Times New Roman"/>
          <w:sz w:val="24"/>
          <w:szCs w:val="24"/>
          <w:lang w:eastAsia="ru-RU"/>
        </w:rPr>
        <w:lastRenderedPageBreak/>
        <w:t>для женщин; предусматривалось усиление власти главы семьи; устанавливалось строгое наказание за прелюбодеяние.           </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xml:space="preserve">В настоящее время различные государства с целью регулирования деторождения вырабатывают и проводят в жизнь специальную демографическую политику, которая включает в себя экономические, социальные и юридические мероприятия, направленные на достижение желаемого типа репродуктивности семьи. Однако до сих пор этот процесс не получается сделать управляемым. </w:t>
      </w:r>
      <w:proofErr w:type="gramStart"/>
      <w:r w:rsidRPr="0075329E">
        <w:rPr>
          <w:rFonts w:ascii="Times New Roman" w:hAnsi="Times New Roman" w:cs="Times New Roman"/>
          <w:sz w:val="24"/>
          <w:szCs w:val="24"/>
          <w:lang w:eastAsia="ru-RU"/>
        </w:rPr>
        <w:t>Даже всемирно известные ученые признают, что  им пока  не  удалось установить те закономерности общественного развития, которые определяют переход от высокой рождаемости населения к низкой, а затем -  к относительно стабильному ее состоянию.</w:t>
      </w:r>
      <w:proofErr w:type="gramEnd"/>
      <w:r w:rsidRPr="0075329E">
        <w:rPr>
          <w:rFonts w:ascii="Times New Roman" w:hAnsi="Times New Roman" w:cs="Times New Roman"/>
          <w:sz w:val="24"/>
          <w:szCs w:val="24"/>
          <w:lang w:eastAsia="ru-RU"/>
        </w:rPr>
        <w:t xml:space="preserve"> Опираясь на  эти закономерности можно было бы с научной основательностью объяснить многие проблемы, которыми характеризуются демографические процессы в разных регионах мира.</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Детей нужно не только воспроизвести на свет, но и воспитать, дать им образование, ввести в сложный мир человеческих отношений. Поэтому наряду с репродуктивной существенное значение приобретает тесно связанная с нею </w:t>
      </w:r>
      <w:r w:rsidRPr="0075329E">
        <w:rPr>
          <w:rFonts w:ascii="Times New Roman" w:hAnsi="Times New Roman" w:cs="Times New Roman"/>
          <w:i/>
          <w:iCs/>
          <w:sz w:val="24"/>
          <w:szCs w:val="24"/>
          <w:lang w:eastAsia="ru-RU"/>
        </w:rPr>
        <w:t>воспитательная функция</w:t>
      </w:r>
      <w:r w:rsidRPr="0075329E">
        <w:rPr>
          <w:rFonts w:ascii="Times New Roman" w:hAnsi="Times New Roman" w:cs="Times New Roman"/>
          <w:sz w:val="24"/>
          <w:szCs w:val="24"/>
          <w:lang w:eastAsia="ru-RU"/>
        </w:rPr>
        <w:t> семьи. В рамках реализации этой функции удовлетворяется индивидуальная потребность каждого из супругов в материнстве или отцовстве, контактах с детьми, их личностное формирование. В ходе выполнения воспитательной функции семья в первую очередь обеспечивает первичную социализацию ребенка и становление его психических (интеллектуальных) черт и личностных качеств, вплоть до достижения им социальной зрелости. Одна из особенностей семейного воспитания заключается в эмоциональной форме отношений между родителями и детьми, в отношениях любви.</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Следует иметь в виду, что семья оказывает систематическое воспитательное воздействие на каждого своего члена в течение всей его жизни. При этом не только родители влияют на детей, но и дети на родителей и других взрослых членов семьи, побуждая их к самосовершенствованию.</w:t>
      </w:r>
    </w:p>
    <w:p w:rsidR="0075329E" w:rsidRPr="0075329E" w:rsidRDefault="0075329E" w:rsidP="0075329E">
      <w:pPr>
        <w:pStyle w:val="a3"/>
        <w:ind w:firstLine="708"/>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Жизнь семьи весьма многогранна. Каждая функция семьи социальна. Социальный характер функций семьи определяется в первую очередь тем, что семья является первичной ячейкой общества, поэтому общество оказывает влияние на нее, создавая тот или иной тип семейной группы. В свою очередь, семья также оказывает немаловажное  воздействие на развитие и образ жизни общества: в результате осуществления семейных функций удовлетворяются жизненно важные потребности не только членов семьи, но и общества  в целом — в физическом и духовном воспроизводстве самого человека, населения страны и мира. Вместе с тем функции семьи не остаются неизменными: в зависимости от социальных условий происходят изменения в их содержании и значимости. Кроме того, в отдельно взятых семьях возможно нарушение тех или иных семейных функций, что, естественно, сказывается  на особенностях ее жизнедеятельности. Так, например, в настоящее время качественно изменилась функция первичного социального контроля, повысился уровень терпимости к рождению внебрачных детей, супружеским изменам и т.п. Среди  субъективных факторов, которые негативно отражаются на реализации семьей ее важнейших функций, можно выделить такие, как:</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личностные особенности членов семьи и прежде всего супругов (темперамент, характер, мировоззренческие установки, ценностные ориентации и др.);</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особые условия семейной жизни (раздельное [“</w:t>
      </w:r>
      <w:proofErr w:type="spellStart"/>
      <w:r w:rsidRPr="0075329E">
        <w:rPr>
          <w:rFonts w:ascii="Times New Roman" w:hAnsi="Times New Roman" w:cs="Times New Roman"/>
          <w:sz w:val="24"/>
          <w:szCs w:val="24"/>
          <w:lang w:eastAsia="ru-RU"/>
        </w:rPr>
        <w:t>дистантное</w:t>
      </w:r>
      <w:proofErr w:type="spellEnd"/>
      <w:r w:rsidRPr="0075329E">
        <w:rPr>
          <w:rFonts w:ascii="Times New Roman" w:hAnsi="Times New Roman" w:cs="Times New Roman"/>
          <w:sz w:val="24"/>
          <w:szCs w:val="24"/>
          <w:lang w:eastAsia="ru-RU"/>
        </w:rPr>
        <w:t xml:space="preserve">”] проживание членов семьи; отсутствие собственного жилья и финансовых возможностей для организации совместной жизни, например, у супругов-студентов; </w:t>
      </w:r>
      <w:proofErr w:type="spellStart"/>
      <w:r w:rsidRPr="0075329E">
        <w:rPr>
          <w:rFonts w:ascii="Times New Roman" w:hAnsi="Times New Roman" w:cs="Times New Roman"/>
          <w:sz w:val="24"/>
          <w:szCs w:val="24"/>
          <w:lang w:eastAsia="ru-RU"/>
        </w:rPr>
        <w:t>контрактно</w:t>
      </w:r>
      <w:proofErr w:type="spellEnd"/>
      <w:r w:rsidRPr="0075329E">
        <w:rPr>
          <w:rFonts w:ascii="Times New Roman" w:hAnsi="Times New Roman" w:cs="Times New Roman"/>
          <w:sz w:val="24"/>
          <w:szCs w:val="24"/>
          <w:lang w:eastAsia="ru-RU"/>
        </w:rPr>
        <w:t>-договорное заключение брака и т.п.);</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            характер взаимоотношений между членами семьи, а также уровень их сплоченности и взаимопонимания (нестабильная, дезорганизованная семейная атмосфера, конфликтная обстановка и т. п.)</w:t>
      </w:r>
    </w:p>
    <w:p w:rsidR="0075329E" w:rsidRPr="0075329E" w:rsidRDefault="0075329E" w:rsidP="0075329E">
      <w:pPr>
        <w:pStyle w:val="a3"/>
        <w:jc w:val="both"/>
        <w:rPr>
          <w:rFonts w:ascii="Times New Roman" w:hAnsi="Times New Roman" w:cs="Times New Roman"/>
          <w:sz w:val="24"/>
          <w:szCs w:val="24"/>
          <w:lang w:eastAsia="ru-RU"/>
        </w:rPr>
      </w:pPr>
      <w:r w:rsidRPr="0075329E">
        <w:rPr>
          <w:rFonts w:ascii="Times New Roman" w:hAnsi="Times New Roman" w:cs="Times New Roman"/>
          <w:sz w:val="24"/>
          <w:szCs w:val="24"/>
          <w:lang w:eastAsia="ru-RU"/>
        </w:rPr>
        <w:t>Литература</w:t>
      </w:r>
    </w:p>
    <w:p w:rsidR="00171168" w:rsidRPr="0075329E" w:rsidRDefault="00171168" w:rsidP="0075329E">
      <w:pPr>
        <w:pStyle w:val="a3"/>
        <w:jc w:val="both"/>
        <w:rPr>
          <w:rFonts w:ascii="Times New Roman" w:hAnsi="Times New Roman" w:cs="Times New Roman"/>
          <w:sz w:val="24"/>
          <w:szCs w:val="24"/>
        </w:rPr>
      </w:pPr>
    </w:p>
    <w:sectPr w:rsidR="00171168" w:rsidRPr="00753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EC"/>
    <w:rsid w:val="00171168"/>
    <w:rsid w:val="0075329E"/>
    <w:rsid w:val="00C6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32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32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4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3402</Words>
  <Characters>19396</Characters>
  <Application>Microsoft Office Word</Application>
  <DocSecurity>0</DocSecurity>
  <Lines>161</Lines>
  <Paragraphs>45</Paragraphs>
  <ScaleCrop>false</ScaleCrop>
  <Company/>
  <LinksUpToDate>false</LinksUpToDate>
  <CharactersWithSpaces>22753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2024-05-18T03:39:00Z</dcterms:created>
  <dcterms:modified xsi:type="dcterms:W3CDTF">2024-05-18T03:44:00Z</dcterms:modified>
</cp:coreProperties>
</file>