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A4" w:rsidRDefault="00B457A4" w:rsidP="00DF01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57A4" w:rsidRDefault="00B457A4" w:rsidP="00DF01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57A4" w:rsidRDefault="00B457A4" w:rsidP="00DF01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57A4" w:rsidRDefault="00B457A4" w:rsidP="00DF01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57A4" w:rsidRDefault="00B457A4" w:rsidP="00DF01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57A4" w:rsidRDefault="00B457A4" w:rsidP="00DF01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57A4" w:rsidRDefault="00B457A4" w:rsidP="00DF01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57A4" w:rsidRDefault="00B457A4" w:rsidP="00DF01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57A4" w:rsidRDefault="00B457A4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1095375" y="1352550"/>
            <wp:positionH relativeFrom="margin">
              <wp:align>center</wp:align>
            </wp:positionH>
            <wp:positionV relativeFrom="margin">
              <wp:align>top</wp:align>
            </wp:positionV>
            <wp:extent cx="6381115" cy="8820150"/>
            <wp:effectExtent l="19050" t="0" r="635" b="0"/>
            <wp:wrapSquare wrapText="bothSides"/>
            <wp:docPr id="1" name="Рисунок 1" descr="C:\Users\Алёна\Pictures\Сканы\трудовая подготовка 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Pictures\Сканы\трудовая подготовка 4 к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1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7A4" w:rsidRDefault="00B457A4" w:rsidP="00DF01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57A4" w:rsidRDefault="00B457A4" w:rsidP="00DF01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57A4" w:rsidRDefault="00B457A4" w:rsidP="00DF01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A17B3C">
        <w:rPr>
          <w:rFonts w:ascii="Times New Roman" w:hAnsi="Times New Roman" w:cs="Times New Roman"/>
          <w:sz w:val="20"/>
          <w:szCs w:val="20"/>
        </w:rPr>
        <w:t>РАБОЧАЯ ПРОГРАММА ПО ПРЕДМЕТУ «Трудовая подготовка»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A17B3C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</w:t>
      </w:r>
      <w:r w:rsidRPr="00A17B3C">
        <w:rPr>
          <w:rFonts w:ascii="Times New Roman" w:hAnsi="Times New Roman" w:cs="Times New Roman"/>
          <w:spacing w:val="-1"/>
          <w:sz w:val="20"/>
          <w:szCs w:val="20"/>
        </w:rPr>
        <w:t>Адаптированная рабочая программа предмета «Трудовая родготовка»</w:t>
      </w:r>
      <w:r w:rsidRPr="00A17B3C">
        <w:rPr>
          <w:rFonts w:ascii="Times New Roman" w:hAnsi="Times New Roman" w:cs="Times New Roman"/>
          <w:sz w:val="20"/>
          <w:szCs w:val="20"/>
        </w:rPr>
        <w:t xml:space="preserve"> для учащихся 4 класса с ЗПР </w:t>
      </w:r>
      <w:r w:rsidRPr="00A17B3C">
        <w:rPr>
          <w:rFonts w:ascii="Times New Roman" w:hAnsi="Times New Roman" w:cs="Times New Roman"/>
          <w:spacing w:val="-1"/>
          <w:sz w:val="20"/>
          <w:szCs w:val="20"/>
        </w:rPr>
        <w:t>составлена на основе Федерального госу</w:t>
      </w:r>
      <w:r w:rsidRPr="00A17B3C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17B3C">
        <w:rPr>
          <w:rFonts w:ascii="Times New Roman" w:hAnsi="Times New Roman" w:cs="Times New Roman"/>
          <w:sz w:val="20"/>
          <w:szCs w:val="20"/>
        </w:rPr>
        <w:t>дарственного стандарта начального общего образования (2010 года), Примерной програм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мы начального общего образования по изобразительному искусству для образовательных учреждений с русским языком обучения и программы общеобразовательных учреждений авторов Н.И. Роговцевой, Н.В. Богдановой, И.П. Фрейтаг</w:t>
      </w:r>
      <w:r>
        <w:rPr>
          <w:rFonts w:ascii="Times New Roman" w:hAnsi="Times New Roman" w:cs="Times New Roman"/>
          <w:sz w:val="20"/>
          <w:szCs w:val="20"/>
        </w:rPr>
        <w:t>, Н.В. Добромысловой, Н.В. Шипи</w:t>
      </w:r>
      <w:r w:rsidRPr="00A17B3C">
        <w:rPr>
          <w:rFonts w:ascii="Times New Roman" w:hAnsi="Times New Roman" w:cs="Times New Roman"/>
          <w:sz w:val="20"/>
          <w:szCs w:val="20"/>
        </w:rPr>
        <w:t>ловой «Технология. 1-4 классы» (учебно-методический комплект «Школа России»).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pacing w:val="-1"/>
          <w:sz w:val="20"/>
          <w:szCs w:val="20"/>
        </w:rPr>
        <w:t xml:space="preserve">Учебный предмет «Трудовая подготовка» имеет практико-ориентированную направленность. Его </w:t>
      </w:r>
      <w:r w:rsidRPr="00A17B3C">
        <w:rPr>
          <w:rFonts w:ascii="Times New Roman" w:hAnsi="Times New Roman" w:cs="Times New Roman"/>
          <w:sz w:val="20"/>
          <w:szCs w:val="20"/>
        </w:rPr>
        <w:t>содержание не только даёт ребёнку представление о технологическом процессе как сово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купности применяемых при изготовлении какой-либо продукции процессов, правил, требо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ваний, предъявляемых к технической документации, но и показывает, как использовать эти знания в разных сферах учебной деятельности.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</w:rPr>
        <w:t xml:space="preserve">            </w:t>
      </w:r>
      <w:r w:rsidRPr="00A17B3C">
        <w:rPr>
          <w:rFonts w:ascii="Times New Roman" w:hAnsi="Times New Roman" w:cs="Times New Roman"/>
          <w:b/>
          <w:spacing w:val="-1"/>
          <w:sz w:val="20"/>
          <w:szCs w:val="20"/>
        </w:rPr>
        <w:t>Цели изучения</w:t>
      </w:r>
      <w:r w:rsidRPr="00A17B3C">
        <w:rPr>
          <w:rFonts w:ascii="Times New Roman" w:hAnsi="Times New Roman" w:cs="Times New Roman"/>
          <w:spacing w:val="-1"/>
          <w:sz w:val="20"/>
          <w:szCs w:val="20"/>
        </w:rPr>
        <w:t xml:space="preserve"> предмета «Трудовая подготовка»: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pacing w:val="-1"/>
          <w:sz w:val="20"/>
          <w:szCs w:val="20"/>
        </w:rPr>
        <w:t>приобретение личного опыта как основы познания;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приобретение первоначального опыта практической преобразовательной деятель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ности на основе овладения технологическими знаниями, технико-технологическими умения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ми и проектной деятельностью;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pacing w:val="-1"/>
          <w:sz w:val="20"/>
          <w:szCs w:val="20"/>
        </w:rPr>
        <w:t xml:space="preserve">формирование позитивного эмоционально-ценностного отношения к труду и людям </w:t>
      </w:r>
      <w:r w:rsidRPr="00A17B3C">
        <w:rPr>
          <w:rFonts w:ascii="Times New Roman" w:hAnsi="Times New Roman" w:cs="Times New Roman"/>
          <w:sz w:val="20"/>
          <w:szCs w:val="20"/>
        </w:rPr>
        <w:t>труда.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17B3C">
        <w:rPr>
          <w:rFonts w:ascii="Times New Roman" w:hAnsi="Times New Roman" w:cs="Times New Roman"/>
          <w:sz w:val="20"/>
          <w:szCs w:val="20"/>
        </w:rPr>
        <w:t xml:space="preserve">Изучение предмета «Трудовая подготовка» направлено на решение следующих </w:t>
      </w:r>
      <w:r w:rsidRPr="00A17B3C">
        <w:rPr>
          <w:rFonts w:ascii="Times New Roman" w:hAnsi="Times New Roman" w:cs="Times New Roman"/>
          <w:b/>
          <w:sz w:val="20"/>
          <w:szCs w:val="20"/>
        </w:rPr>
        <w:t>задач: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 xml:space="preserve">формирование целостной картины мира материальной и духовной культуры как </w:t>
      </w:r>
      <w:r w:rsidRPr="00A17B3C">
        <w:rPr>
          <w:rFonts w:ascii="Times New Roman" w:hAnsi="Times New Roman" w:cs="Times New Roman"/>
          <w:spacing w:val="-1"/>
          <w:sz w:val="20"/>
          <w:szCs w:val="20"/>
        </w:rPr>
        <w:t>продукта творческой предметно-преобразующей деятельности человека;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pacing w:val="-1"/>
          <w:sz w:val="20"/>
          <w:szCs w:val="20"/>
        </w:rPr>
        <w:t>формирование мотивации успеха и достижений, творческой самореализации на ос</w:t>
      </w:r>
      <w:r w:rsidRPr="00A17B3C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17B3C">
        <w:rPr>
          <w:rFonts w:ascii="Times New Roman" w:hAnsi="Times New Roman" w:cs="Times New Roman"/>
          <w:sz w:val="20"/>
          <w:szCs w:val="20"/>
        </w:rPr>
        <w:t>нове организации предметно-преобразующей деятельности;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формирование первоначальных конструкторско-технологических знаний и умений;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 xml:space="preserve">развитие знаково-символического и пространственного мышления, творческого и </w:t>
      </w:r>
      <w:r w:rsidRPr="00A17B3C">
        <w:rPr>
          <w:rFonts w:ascii="Times New Roman" w:hAnsi="Times New Roman" w:cs="Times New Roman"/>
          <w:spacing w:val="-1"/>
          <w:sz w:val="20"/>
          <w:szCs w:val="20"/>
        </w:rPr>
        <w:t xml:space="preserve">репродуктивного воображения (на основе решения задач по моделированию и отображению </w:t>
      </w:r>
      <w:r w:rsidRPr="00A17B3C">
        <w:rPr>
          <w:rFonts w:ascii="Times New Roman" w:hAnsi="Times New Roman" w:cs="Times New Roman"/>
          <w:sz w:val="20"/>
          <w:szCs w:val="20"/>
        </w:rPr>
        <w:t>объекта и процесса его преобразования в форме моделей: рисунков, планов, схем, черте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жей); творческого мышления (на основе решения художественных и конструкторско-технологических задач);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развитие регулятивной структуры деятельности, включающей целеполагание, пла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развитие коммуникативной компетентности младших школьников на основе органи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зации совместной продуктивной деятельности;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pacing w:val="-1"/>
          <w:sz w:val="20"/>
          <w:szCs w:val="20"/>
        </w:rPr>
        <w:t>формирование умения искать и преобразовывать необходимую информацию на ос</w:t>
      </w:r>
      <w:r w:rsidRPr="00A17B3C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17B3C">
        <w:rPr>
          <w:rFonts w:ascii="Times New Roman" w:hAnsi="Times New Roman" w:cs="Times New Roman"/>
          <w:sz w:val="20"/>
          <w:szCs w:val="20"/>
        </w:rPr>
        <w:t>нове различных информационных технологий (графических - текст, рисунок, схема; инфор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мационно-коммуникативных);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ознакомление с миром профессий и их социальным значением, историей возникно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вения и развития.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Общая характеристика учебного предмета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17B3C">
        <w:rPr>
          <w:rFonts w:ascii="Times New Roman" w:hAnsi="Times New Roman" w:cs="Times New Roman"/>
          <w:sz w:val="20"/>
          <w:szCs w:val="20"/>
        </w:rPr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 продуктивной проектной дея</w:t>
      </w:r>
      <w:r w:rsidRPr="00A17B3C">
        <w:rPr>
          <w:rFonts w:ascii="Times New Roman" w:hAnsi="Times New Roman" w:cs="Times New Roman"/>
          <w:sz w:val="20"/>
          <w:szCs w:val="20"/>
        </w:rPr>
        <w:softHyphen/>
        <w:t xml:space="preserve">тельности. Формирование конструкторско-технологических знаний и умений происходит в </w:t>
      </w:r>
      <w:r w:rsidRPr="00A17B3C">
        <w:rPr>
          <w:rFonts w:ascii="Times New Roman" w:hAnsi="Times New Roman" w:cs="Times New Roman"/>
          <w:spacing w:val="-1"/>
          <w:sz w:val="20"/>
          <w:szCs w:val="20"/>
        </w:rPr>
        <w:t xml:space="preserve">процессе работы с технологической картой. Названные особенности программы отражены в </w:t>
      </w:r>
      <w:r w:rsidRPr="00A17B3C">
        <w:rPr>
          <w:rFonts w:ascii="Times New Roman" w:hAnsi="Times New Roman" w:cs="Times New Roman"/>
          <w:sz w:val="20"/>
          <w:szCs w:val="20"/>
        </w:rPr>
        <w:t>ее структуре. Содержание основных разделов - «Человек и земля», «Человек и вода», «Человек и воздух», «Человек и информация» - позволяет рассматривать деятельность чело</w:t>
      </w:r>
      <w:r w:rsidRPr="00A17B3C">
        <w:rPr>
          <w:rFonts w:ascii="Times New Roman" w:hAnsi="Times New Roman" w:cs="Times New Roman"/>
          <w:sz w:val="20"/>
          <w:szCs w:val="20"/>
        </w:rPr>
        <w:softHyphen/>
      </w:r>
      <w:r w:rsidRPr="00A17B3C">
        <w:rPr>
          <w:rFonts w:ascii="Times New Roman" w:hAnsi="Times New Roman" w:cs="Times New Roman"/>
          <w:spacing w:val="-1"/>
          <w:sz w:val="20"/>
          <w:szCs w:val="20"/>
        </w:rPr>
        <w:t>века с разных сторон. В программе в качестве особых элементов содержания обучения тех</w:t>
      </w:r>
      <w:r w:rsidRPr="00A17B3C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17B3C">
        <w:rPr>
          <w:rFonts w:ascii="Times New Roman" w:hAnsi="Times New Roman" w:cs="Times New Roman"/>
          <w:sz w:val="20"/>
          <w:szCs w:val="20"/>
        </w:rPr>
        <w:t>нологии представлены технологическая карта и проектная деятельность. На основе техно</w:t>
      </w:r>
      <w:r w:rsidRPr="00A17B3C">
        <w:rPr>
          <w:rFonts w:ascii="Times New Roman" w:hAnsi="Times New Roman" w:cs="Times New Roman"/>
          <w:sz w:val="20"/>
          <w:szCs w:val="20"/>
        </w:rPr>
        <w:softHyphen/>
        <w:t xml:space="preserve">логической карты ученики знакомятся со свойствами материалов, осваивают способы и </w:t>
      </w:r>
      <w:r w:rsidRPr="00A17B3C">
        <w:rPr>
          <w:rFonts w:ascii="Times New Roman" w:hAnsi="Times New Roman" w:cs="Times New Roman"/>
          <w:spacing w:val="-1"/>
          <w:sz w:val="20"/>
          <w:szCs w:val="20"/>
        </w:rPr>
        <w:t xml:space="preserve">приемы работы с инструментами и знакомятся с технологическим процессом. В каждой теме </w:t>
      </w:r>
      <w:r w:rsidRPr="00A17B3C">
        <w:rPr>
          <w:rFonts w:ascii="Times New Roman" w:hAnsi="Times New Roman" w:cs="Times New Roman"/>
          <w:sz w:val="20"/>
          <w:szCs w:val="20"/>
        </w:rPr>
        <w:t>реализован принцип: от деятельности под контролем учителя - к самостоятельному изго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товлению определенной «продукции», реализации конкретного проекта.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pacing w:val="-1"/>
          <w:sz w:val="20"/>
          <w:szCs w:val="20"/>
        </w:rPr>
        <w:t>При выполнении практических работ учащиеся: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знакомятся с рабочими технологическими операциями, порядком их выполнения при изготовлении изделия, подбором необходимых материалов и инструментов;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овладевают инвариантными составляющими (способами работы) технологических операций разметки, раскроя, сборки, отделки;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знакомятся с законами природы, на которые опирается человек при работе;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pacing w:val="-1"/>
          <w:sz w:val="20"/>
          <w:szCs w:val="20"/>
        </w:rPr>
        <w:t xml:space="preserve">знакомятся со свойствами материалов, инструментами и машинами, помогающими </w:t>
      </w:r>
      <w:r w:rsidRPr="00A17B3C">
        <w:rPr>
          <w:rFonts w:ascii="Times New Roman" w:hAnsi="Times New Roman" w:cs="Times New Roman"/>
          <w:sz w:val="20"/>
          <w:szCs w:val="20"/>
        </w:rPr>
        <w:t>человеку в обработке сырья и создании предметного мира;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pacing w:val="-1"/>
          <w:sz w:val="20"/>
          <w:szCs w:val="20"/>
        </w:rPr>
        <w:t>осваивают проектную деятельность (определяют цели и задачи, распределяют уча</w:t>
      </w:r>
      <w:r w:rsidRPr="00A17B3C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17B3C">
        <w:rPr>
          <w:rFonts w:ascii="Times New Roman" w:hAnsi="Times New Roman" w:cs="Times New Roman"/>
          <w:sz w:val="20"/>
          <w:szCs w:val="20"/>
        </w:rPr>
        <w:t>стников для решения поставленных задач, составляют план, выбирают средства и способы деятельности, оценивают результаты, корректируют деятельность);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pacing w:val="-1"/>
          <w:sz w:val="20"/>
          <w:szCs w:val="20"/>
        </w:rPr>
        <w:t>используют в работе преимущественно конструкторскую деятельность;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знакомятся с природой и использованием ее богатств человеком;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pacing w:val="-1"/>
          <w:sz w:val="20"/>
          <w:szCs w:val="20"/>
        </w:rPr>
        <w:lastRenderedPageBreak/>
        <w:t>учатся экономно расходовать материалы.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Занятия детей на уроках трудовой подготовки продуктивной деятельностью создают уникаль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ную основу для самореализации личности. Они отвечают возрастным особенностям пси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хического развития детей младшего школьного возраста, когда именно благодаря само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стоятельно осуществляемой продуктивной проектной деятельности учащиеся могут реа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лизовать свои умения, заслужить одобрение и получить признание (например, за про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явленную в работе добросовестность, упорство в достижении цели или как авторы ори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гинальной творческой идеи, воплощённой в материальном виде). 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В результате именно здесь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творчество.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17B3C">
        <w:rPr>
          <w:rFonts w:ascii="Times New Roman" w:hAnsi="Times New Roman" w:cs="Times New Roman"/>
          <w:b/>
          <w:sz w:val="20"/>
          <w:szCs w:val="20"/>
        </w:rPr>
        <w:t>Место учебного предмета в учебном плане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 xml:space="preserve">В Федеральном базисном образовательном плане на изучение предмет в 4 классе отводится 1 час в неделю, всего 34 часа.  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Pr="00A17B3C">
        <w:rPr>
          <w:rFonts w:ascii="Times New Roman" w:hAnsi="Times New Roman" w:cs="Times New Roman"/>
          <w:b/>
          <w:sz w:val="20"/>
          <w:szCs w:val="20"/>
        </w:rPr>
        <w:t>Ценностные ориентиры содержания учебного предмета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</w:t>
      </w:r>
      <w:r w:rsidRPr="00A17B3C">
        <w:rPr>
          <w:rFonts w:ascii="Times New Roman" w:hAnsi="Times New Roman" w:cs="Times New Roman"/>
          <w:spacing w:val="-1"/>
          <w:sz w:val="20"/>
          <w:szCs w:val="20"/>
        </w:rPr>
        <w:t>Урок технологии обладает уникальными возможностями духовно-нравственного разви</w:t>
      </w:r>
      <w:r w:rsidRPr="00A17B3C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17B3C">
        <w:rPr>
          <w:rFonts w:ascii="Times New Roman" w:hAnsi="Times New Roman" w:cs="Times New Roman"/>
          <w:sz w:val="20"/>
          <w:szCs w:val="20"/>
        </w:rPr>
        <w:t>тия личности: освоение проблемы гармоничной среды обитания человека позволяет школьникам получить устойчивые и систематические представления о достойном обра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зе жизни в гармонии с окружающим миром; воспитанию духовности способствует также активное изучение образов и конструкций природных объектов, которые являются не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исчерпаемым источником идей для мастера; ознакомление с народными ремёслами, изучение народных культурных традиций также имеет огромный нравственный смысл.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ного искусства, математики, русского языка и литературного чтения.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При освоении содержания курса «Трудовая подготовка» актуализируются знания, полученные при изучении окружающего мира. Это касается не только работы с природными материала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ми. Природные формы лежат в основе идей изготовления многих конструкций и воплощаются в готовых изделиях. Изучение технологии предусматривает знакомство с производства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ми, ни одно из которых не обходится без природных ресурсов. Деятельность человека, со</w:t>
      </w:r>
      <w:r w:rsidRPr="00A17B3C">
        <w:rPr>
          <w:rFonts w:ascii="Times New Roman" w:hAnsi="Times New Roman" w:cs="Times New Roman"/>
          <w:sz w:val="20"/>
          <w:szCs w:val="20"/>
        </w:rPr>
        <w:softHyphen/>
        <w:t xml:space="preserve">зидателя материальных ценностей и творца среды обитания, в программе рассматривается в связи с проблемами охраны природы - это способствует формированию экологической </w:t>
      </w:r>
      <w:r w:rsidRPr="00A17B3C">
        <w:rPr>
          <w:rFonts w:ascii="Times New Roman" w:hAnsi="Times New Roman" w:cs="Times New Roman"/>
          <w:spacing w:val="-1"/>
          <w:sz w:val="20"/>
          <w:szCs w:val="20"/>
        </w:rPr>
        <w:t xml:space="preserve">культуры детей. Изучение этнокультурных традиций в деятельности человека также связано </w:t>
      </w:r>
      <w:r w:rsidRPr="00A17B3C">
        <w:rPr>
          <w:rFonts w:ascii="Times New Roman" w:hAnsi="Times New Roman" w:cs="Times New Roman"/>
          <w:sz w:val="20"/>
          <w:szCs w:val="20"/>
        </w:rPr>
        <w:t>с содержанием предмета «Окружающий мир».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A17B3C">
        <w:rPr>
          <w:rStyle w:val="c1"/>
          <w:rFonts w:ascii="Times New Roman" w:hAnsi="Times New Roman" w:cs="Times New Roman"/>
          <w:b/>
          <w:color w:val="000000"/>
          <w:sz w:val="20"/>
          <w:szCs w:val="20"/>
        </w:rPr>
        <w:t>Планируемые результаты изучения учебного предмета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Освоение курса «Трудовая подготовка» в четвёртом классе обеспечивает достижение следую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щих личностных результатов: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овладение способностью принимать и реализовывать цели и задачи учебной дея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тельности;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оценивание жизненных ситуаций (поступков, явлений, событий) с точки зрения соб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ственных ощущений, соотношение их с общепринятыми нормами и ценностями; оценива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ние (поступков) в предложенных ситуациях, которые можно характеризовать как хорошие или плохие;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развитие самостоятельности и личной ответственности за свои поступки, в том чис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ле в информационной деятельности, на основе представлений о нравственных нормах, со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циальной справедливости и свободе;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принятие других мнений и высказываний, уважительное отношение к ним;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формирование эстетических потребностей, ценностей и чувств.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Предметными результатами изучения технологии в четвёртом классе являются: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pacing w:val="-2"/>
          <w:sz w:val="20"/>
          <w:szCs w:val="20"/>
        </w:rPr>
        <w:t>простейшие наблюдения и исследования свойств материалов, способов их обработ</w:t>
      </w:r>
      <w:r w:rsidRPr="00A17B3C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A17B3C">
        <w:rPr>
          <w:rFonts w:ascii="Times New Roman" w:hAnsi="Times New Roman" w:cs="Times New Roman"/>
          <w:sz w:val="20"/>
          <w:szCs w:val="20"/>
        </w:rPr>
        <w:t>ки, конструкций, их свойств, принципов и приёмов их создания;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pacing w:val="-1"/>
          <w:sz w:val="20"/>
          <w:szCs w:val="20"/>
        </w:rPr>
        <w:t>моделирование, конструирование из разных материалов (по образцу, модели, усло</w:t>
      </w:r>
      <w:r w:rsidRPr="00A17B3C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17B3C">
        <w:rPr>
          <w:rFonts w:ascii="Times New Roman" w:hAnsi="Times New Roman" w:cs="Times New Roman"/>
          <w:spacing w:val="-2"/>
          <w:sz w:val="20"/>
          <w:szCs w:val="20"/>
        </w:rPr>
        <w:t>виям использования и области функционирования предмета, техническим условиям);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решение доступных конструкторско-технологических задач (определение области поиска, нахождение необходимой информации, определение спектра возможных решений, выбор оптимального решения), творческих художественных задач (общий дизайн, оформ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ление);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pacing w:val="-1"/>
          <w:sz w:val="20"/>
          <w:szCs w:val="20"/>
        </w:rPr>
        <w:t xml:space="preserve">приобретение навыков самообслуживания, овладение технологическими приёмами </w:t>
      </w:r>
      <w:r w:rsidRPr="00A17B3C">
        <w:rPr>
          <w:rFonts w:ascii="Times New Roman" w:hAnsi="Times New Roman" w:cs="Times New Roman"/>
          <w:sz w:val="20"/>
          <w:szCs w:val="20"/>
        </w:rPr>
        <w:t>ручной обработки материалов, усвоение правил техники безопасности;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pacing w:val="-1"/>
          <w:sz w:val="20"/>
          <w:szCs w:val="20"/>
        </w:rPr>
        <w:t>простейшее проектирование (принятие идеи, поиск и отбор необходимой информа</w:t>
      </w:r>
      <w:r w:rsidRPr="00A17B3C">
        <w:rPr>
          <w:rFonts w:ascii="Times New Roman" w:hAnsi="Times New Roman" w:cs="Times New Roman"/>
          <w:spacing w:val="-1"/>
          <w:sz w:val="20"/>
          <w:szCs w:val="20"/>
        </w:rPr>
        <w:softHyphen/>
        <w:t>ции, окончательный образ объекта, определение особенностей конструкции и технологии из</w:t>
      </w:r>
      <w:r w:rsidRPr="00A17B3C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17B3C">
        <w:rPr>
          <w:rFonts w:ascii="Times New Roman" w:hAnsi="Times New Roman" w:cs="Times New Roman"/>
          <w:sz w:val="20"/>
          <w:szCs w:val="20"/>
        </w:rPr>
        <w:t>готовления изделия, подбор инструментов, материалов, выбор способов их обработки, реа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лизация замысла с корректировкой конструкции и технологии, проверка изделия в дейст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вии, представление (защита) процесса и результата работы);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знания о различных профессиях и умение ориентироваться в мире профессий.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Метапредметными результатами изучения курса «Технология» в четвёртом классе является формирование следующих универсальных учебных действий: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самостоятельно формулировать цель урока после предварительного обсуждения;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уметь совместно с учителем выявлять и формулировать учебную проблему;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выполнять задание по составленному под контролем учителя плану, сверять свои действия с ним;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осуществлять текущий (с помощью простых и сложных по конфигурации шабло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нов, чертёжных инструментов), итоговый контроль общего качества выполненного изде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лия, задания; проверять модели в действии, вносить необходимые конструктивные дора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ботки;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pacing w:val="-1"/>
          <w:sz w:val="20"/>
          <w:szCs w:val="20"/>
        </w:rPr>
        <w:t xml:space="preserve">в диалоге с учителем учиться вырабатывать критерии оценки и определять степень </w:t>
      </w:r>
      <w:r w:rsidRPr="00A17B3C">
        <w:rPr>
          <w:rFonts w:ascii="Times New Roman" w:hAnsi="Times New Roman" w:cs="Times New Roman"/>
          <w:sz w:val="20"/>
          <w:szCs w:val="20"/>
        </w:rPr>
        <w:t>успешности выполнения своей работы и работы всех, исходя из имеющихся критериев.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lastRenderedPageBreak/>
        <w:t>искать и отбирать необходимые для решения учебной задачи источники информа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ции в учебнике (текст, иллюстрация, схема, чертёж, инструкционная карта), энциклопедиях, справочниках, Интернете;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добывать новые знания в процессе наблюдений, рассуждений и обсуждений мате</w:t>
      </w:r>
      <w:r w:rsidRPr="00A17B3C">
        <w:rPr>
          <w:rFonts w:ascii="Times New Roman" w:hAnsi="Times New Roman" w:cs="Times New Roman"/>
          <w:sz w:val="20"/>
          <w:szCs w:val="20"/>
        </w:rPr>
        <w:softHyphen/>
        <w:t>риалов учебника, выполнения пробных поисковых упражнений;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 xml:space="preserve">перерабатывать полученную информацию: сравнивать и классифицировать факты </w:t>
      </w:r>
      <w:r w:rsidRPr="00A17B3C">
        <w:rPr>
          <w:rFonts w:ascii="Times New Roman" w:hAnsi="Times New Roman" w:cs="Times New Roman"/>
          <w:spacing w:val="-1"/>
          <w:sz w:val="20"/>
          <w:szCs w:val="20"/>
        </w:rPr>
        <w:t>и явления; определять причинно-следственные связи изучаемых явлений, событий;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делать выводы на основе обобщения полученных знаний;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pacing w:val="-1"/>
          <w:sz w:val="20"/>
          <w:szCs w:val="20"/>
        </w:rPr>
        <w:t xml:space="preserve">преобразовывать информацию: представлять информацию в виде текста, таблицы, </w:t>
      </w:r>
      <w:r w:rsidRPr="00A17B3C">
        <w:rPr>
          <w:rFonts w:ascii="Times New Roman" w:hAnsi="Times New Roman" w:cs="Times New Roman"/>
          <w:sz w:val="20"/>
          <w:szCs w:val="20"/>
        </w:rPr>
        <w:t>схемы (в информационных проектах).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Высказывать свою точку зрения и пытаться её обосновать, приводя аргументы;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слушать других, пытаться принимать другую точку зрения, быть готовым изменить свою точку зрения;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уметь сотрудничать, выполняя различные роли в группе, в совместном решении проблемы (задачи);</w:t>
      </w:r>
    </w:p>
    <w:p w:rsidR="00DF01F3" w:rsidRPr="00A17B3C" w:rsidRDefault="00DF01F3" w:rsidP="00DF01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3C">
        <w:rPr>
          <w:rFonts w:ascii="Times New Roman" w:hAnsi="Times New Roman" w:cs="Times New Roman"/>
          <w:sz w:val="20"/>
          <w:szCs w:val="20"/>
        </w:rPr>
        <w:t>уважительно относиться к позиции другого человека, пытаться договариваться.</w:t>
      </w:r>
    </w:p>
    <w:p w:rsidR="001E59FA" w:rsidRDefault="001E59FA" w:rsidP="00DF01F3"/>
    <w:sectPr w:rsidR="001E59FA" w:rsidSect="00DF01F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01F3"/>
    <w:rsid w:val="001E59FA"/>
    <w:rsid w:val="003D6B7F"/>
    <w:rsid w:val="00B457A4"/>
    <w:rsid w:val="00DF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F01F3"/>
  </w:style>
  <w:style w:type="paragraph" w:styleId="a3">
    <w:name w:val="No Spacing"/>
    <w:uiPriority w:val="1"/>
    <w:qFormat/>
    <w:rsid w:val="00DF01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1782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Алёна</cp:lastModifiedBy>
  <cp:revision>5</cp:revision>
  <dcterms:created xsi:type="dcterms:W3CDTF">2017-10-23T03:38:00Z</dcterms:created>
  <dcterms:modified xsi:type="dcterms:W3CDTF">2017-10-23T04:55:00Z</dcterms:modified>
</cp:coreProperties>
</file>